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2B11C311" w:rsidR="00006A2B" w:rsidRDefault="002E104E" w:rsidP="00FF7951">
      <w:pPr>
        <w:pStyle w:val="3GPPHeader"/>
        <w:spacing w:after="0"/>
        <w:jc w:val="left"/>
      </w:pPr>
      <w:r w:rsidRPr="008870E1">
        <w:t>3GPP TSG</w:t>
      </w:r>
      <w:r w:rsidRPr="008870E1">
        <w:rPr>
          <w:rFonts w:eastAsia="맑은 고딕" w:hint="eastAsia"/>
          <w:lang w:eastAsia="ko-KR"/>
        </w:rPr>
        <w:t xml:space="preserve"> </w:t>
      </w:r>
      <w:r w:rsidRPr="008870E1">
        <w:t>RAN</w:t>
      </w:r>
      <w:r w:rsidRPr="008870E1">
        <w:rPr>
          <w:rFonts w:eastAsia="맑은 고딕" w:hint="eastAsia"/>
          <w:lang w:eastAsia="ko-KR"/>
        </w:rPr>
        <w:t xml:space="preserve"> WG</w:t>
      </w:r>
      <w:r w:rsidRPr="008870E1">
        <w:t>2</w:t>
      </w:r>
      <w:r w:rsidRPr="008870E1">
        <w:rPr>
          <w:rFonts w:eastAsia="맑은 고딕" w:hint="eastAsia"/>
          <w:lang w:eastAsia="ko-KR"/>
        </w:rPr>
        <w:t xml:space="preserve"> Meeting </w:t>
      </w:r>
      <w:r w:rsidR="00BC70B1" w:rsidRPr="008870E1">
        <w:rPr>
          <w:rFonts w:eastAsia="맑은 고딕" w:hint="eastAsia"/>
          <w:lang w:eastAsia="ko-KR"/>
        </w:rPr>
        <w:t>#11</w:t>
      </w:r>
      <w:r w:rsidR="00A22D35" w:rsidRPr="008870E1">
        <w:rPr>
          <w:rFonts w:eastAsia="맑은 고딕"/>
          <w:lang w:eastAsia="ko-KR"/>
        </w:rPr>
        <w:t>6</w:t>
      </w:r>
      <w:r w:rsidR="007B6095" w:rsidRPr="008870E1">
        <w:rPr>
          <w:rFonts w:eastAsia="맑은 고딕"/>
          <w:lang w:eastAsia="ko-KR"/>
        </w:rPr>
        <w:t>bis</w:t>
      </w:r>
      <w:r w:rsidR="00382A7C" w:rsidRPr="008870E1">
        <w:rPr>
          <w:rFonts w:eastAsia="맑은 고딕"/>
          <w:lang w:eastAsia="ko-KR"/>
        </w:rPr>
        <w:t xml:space="preserve">-e      </w:t>
      </w:r>
      <w:r w:rsidRPr="008870E1">
        <w:rPr>
          <w:rFonts w:eastAsia="맑은 고딕" w:hint="eastAsia"/>
          <w:lang w:eastAsia="ko-KR"/>
        </w:rPr>
        <w:t xml:space="preserve">     </w:t>
      </w:r>
      <w:r w:rsidRPr="008870E1">
        <w:rPr>
          <w:rFonts w:eastAsia="맑은 고딕"/>
          <w:lang w:eastAsia="ko-KR"/>
        </w:rPr>
        <w:t xml:space="preserve">                                         </w:t>
      </w:r>
      <w:r w:rsidRPr="008870E1">
        <w:rPr>
          <w:rFonts w:eastAsia="맑은 고딕" w:hint="eastAsia"/>
          <w:lang w:eastAsia="ko-KR"/>
        </w:rPr>
        <w:t xml:space="preserve">    </w:t>
      </w:r>
      <w:r w:rsidR="00DA5337" w:rsidRPr="008870E1">
        <w:t>R2-2</w:t>
      </w:r>
      <w:r w:rsidR="007B6095" w:rsidRPr="008870E1">
        <w:t>2</w:t>
      </w:r>
      <w:r w:rsidR="008870E1" w:rsidRPr="008870E1">
        <w:t>01368</w:t>
      </w:r>
    </w:p>
    <w:p w14:paraId="1C336DD0" w14:textId="58E98B87"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7B6095">
        <w:rPr>
          <w:rFonts w:eastAsia="맑은 고딕"/>
          <w:lang w:eastAsia="ko-KR"/>
        </w:rPr>
        <w:t>17th</w:t>
      </w:r>
      <w:r w:rsidR="00006A2B">
        <w:rPr>
          <w:rFonts w:eastAsia="맑은 고딕"/>
          <w:lang w:eastAsia="ko-KR"/>
        </w:rPr>
        <w:t xml:space="preserve"> </w:t>
      </w:r>
      <w:r w:rsidRPr="00D22C9A">
        <w:rPr>
          <w:rFonts w:eastAsia="맑은 고딕"/>
          <w:lang w:eastAsia="ko-KR"/>
        </w:rPr>
        <w:t xml:space="preserve">– </w:t>
      </w:r>
      <w:r w:rsidR="007B6095">
        <w:rPr>
          <w:rFonts w:eastAsia="맑은 고딕"/>
          <w:lang w:eastAsia="ko-KR"/>
        </w:rPr>
        <w:t>25</w:t>
      </w:r>
      <w:r w:rsidR="00006A2B">
        <w:rPr>
          <w:rFonts w:eastAsia="맑은 고딕"/>
          <w:lang w:eastAsia="ko-KR"/>
        </w:rPr>
        <w:t xml:space="preserve">th </w:t>
      </w:r>
      <w:r w:rsidR="007B6095">
        <w:rPr>
          <w:rFonts w:eastAsia="맑은 고딕"/>
          <w:lang w:eastAsia="ko-KR"/>
        </w:rPr>
        <w:t>January</w:t>
      </w:r>
      <w:r w:rsidR="0031746F">
        <w:rPr>
          <w:rFonts w:eastAsia="맑은 고딕"/>
          <w:lang w:eastAsia="ko-KR"/>
        </w:rPr>
        <w:t>,</w:t>
      </w:r>
      <w:r w:rsidR="00006A2B">
        <w:rPr>
          <w:rFonts w:eastAsia="맑은 고딕"/>
          <w:lang w:eastAsia="ko-KR"/>
        </w:rPr>
        <w:t xml:space="preserve"> 202</w:t>
      </w:r>
      <w:r w:rsidR="007B6095">
        <w:rPr>
          <w:rFonts w:eastAsia="맑은 고딕"/>
          <w:lang w:eastAsia="ko-KR"/>
        </w:rPr>
        <w:t>2</w:t>
      </w:r>
    </w:p>
    <w:p w14:paraId="758E2B30" w14:textId="567CBA53"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603CD7">
        <w:rPr>
          <w:rFonts w:cs="Arial"/>
          <w:b/>
          <w:bCs/>
          <w:sz w:val="24"/>
        </w:rPr>
        <w:t>8.5.3</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74E8344F"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B76FBF" w:rsidRPr="00B76FBF">
        <w:rPr>
          <w:rFonts w:ascii="Arial" w:hAnsi="Arial" w:cs="Arial"/>
          <w:b/>
          <w:bCs/>
          <w:sz w:val="24"/>
        </w:rPr>
        <w:t>Remaining Issues on CG Enhancement and Intra-UE Prioritization</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BBDFC0A" w14:textId="22F77FFA" w:rsidR="00CD4C7B" w:rsidRPr="00FB2E23" w:rsidRDefault="008C6133" w:rsidP="007D5642">
      <w:pPr>
        <w:spacing w:before="240"/>
        <w:rPr>
          <w:lang w:eastAsia="ko-KR"/>
        </w:rPr>
      </w:pPr>
      <w:r w:rsidRPr="00FB2E23">
        <w:rPr>
          <w:lang w:eastAsia="ko-KR"/>
        </w:rPr>
        <w:t>In RAN2#116-e, RAN2 made the following agreements on CG Enhancement:</w:t>
      </w:r>
    </w:p>
    <w:p w14:paraId="61D33288" w14:textId="77777777" w:rsidR="008C6133" w:rsidRPr="00D82358" w:rsidRDefault="008C6133" w:rsidP="008C6133">
      <w:pPr>
        <w:pStyle w:val="Doc-text2"/>
        <w:pBdr>
          <w:top w:val="single" w:sz="4" w:space="1" w:color="auto"/>
          <w:left w:val="single" w:sz="4" w:space="4" w:color="auto"/>
          <w:bottom w:val="single" w:sz="4" w:space="1" w:color="auto"/>
          <w:right w:val="single" w:sz="4" w:space="4" w:color="auto"/>
        </w:pBdr>
        <w:ind w:leftChars="129" w:left="621"/>
        <w:rPr>
          <w:b/>
          <w:bCs/>
          <w:lang w:eastAsia="ja-JP"/>
        </w:rPr>
      </w:pPr>
      <w:r w:rsidRPr="00D82358">
        <w:rPr>
          <w:b/>
          <w:bCs/>
          <w:lang w:eastAsia="ja-JP"/>
        </w:rPr>
        <w:t>Agreements:</w:t>
      </w:r>
    </w:p>
    <w:p w14:paraId="7E467307" w14:textId="77777777" w:rsidR="008C6133" w:rsidRDefault="008C6133" w:rsidP="008C6133">
      <w:pPr>
        <w:pStyle w:val="Doc-text2"/>
        <w:pBdr>
          <w:top w:val="single" w:sz="4" w:space="1" w:color="auto"/>
          <w:left w:val="single" w:sz="4" w:space="4" w:color="auto"/>
          <w:bottom w:val="single" w:sz="4" w:space="1" w:color="auto"/>
          <w:right w:val="single" w:sz="4" w:space="4" w:color="auto"/>
        </w:pBdr>
        <w:ind w:leftChars="129" w:left="621"/>
        <w:rPr>
          <w:lang w:eastAsia="ja-JP"/>
        </w:rPr>
      </w:pPr>
      <w:r>
        <w:rPr>
          <w:lang w:eastAsia="ja-JP"/>
        </w:rPr>
        <w:t>1.</w:t>
      </w:r>
      <w:r>
        <w:rPr>
          <w:lang w:eastAsia="ja-JP"/>
        </w:rPr>
        <w:tab/>
        <w:t>If HARQ process ID selection is among the retransmissions whose HARQ processes are with equal priority, it is up to UE implementation to select the prioritized HARQ process ID.</w:t>
      </w:r>
    </w:p>
    <w:p w14:paraId="6FB7DBC3" w14:textId="77777777" w:rsidR="008C6133" w:rsidRDefault="008C6133" w:rsidP="008C6133">
      <w:pPr>
        <w:pStyle w:val="Doc-text2"/>
        <w:pBdr>
          <w:top w:val="single" w:sz="4" w:space="1" w:color="auto"/>
          <w:left w:val="single" w:sz="4" w:space="4" w:color="auto"/>
          <w:bottom w:val="single" w:sz="4" w:space="1" w:color="auto"/>
          <w:right w:val="single" w:sz="4" w:space="4" w:color="auto"/>
        </w:pBdr>
        <w:ind w:leftChars="129" w:left="621"/>
        <w:rPr>
          <w:lang w:eastAsia="ja-JP"/>
        </w:rPr>
      </w:pPr>
      <w:r>
        <w:rPr>
          <w:lang w:eastAsia="ja-JP"/>
        </w:rPr>
        <w:t>2.</w:t>
      </w:r>
      <w:r>
        <w:rPr>
          <w:lang w:eastAsia="ja-JP"/>
        </w:rPr>
        <w:tab/>
        <w:t>If HARQ process ID selection is among the initial transmissions whose HARQ processes are with equal priority, it is up to UE implementation to select the prioritized HARQ process ID.</w:t>
      </w:r>
    </w:p>
    <w:p w14:paraId="7B76AA5E" w14:textId="77777777" w:rsidR="008C6133" w:rsidRDefault="008C6133" w:rsidP="008C6133">
      <w:pPr>
        <w:pStyle w:val="Doc-text2"/>
        <w:pBdr>
          <w:top w:val="single" w:sz="4" w:space="1" w:color="auto"/>
          <w:left w:val="single" w:sz="4" w:space="4" w:color="auto"/>
          <w:bottom w:val="single" w:sz="4" w:space="1" w:color="auto"/>
          <w:right w:val="single" w:sz="4" w:space="4" w:color="auto"/>
        </w:pBdr>
        <w:ind w:leftChars="129" w:left="621"/>
        <w:rPr>
          <w:lang w:eastAsia="ja-JP"/>
        </w:rPr>
      </w:pPr>
      <w:r>
        <w:rPr>
          <w:lang w:eastAsia="ja-JP"/>
        </w:rPr>
        <w:t>3.</w:t>
      </w:r>
      <w:r>
        <w:rPr>
          <w:lang w:eastAsia="ja-JP"/>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1272D2F6" w14:textId="77777777" w:rsidR="008C6133" w:rsidRDefault="008C6133" w:rsidP="008C6133">
      <w:pPr>
        <w:pStyle w:val="Doc-text2"/>
        <w:pBdr>
          <w:top w:val="single" w:sz="4" w:space="1" w:color="auto"/>
          <w:left w:val="single" w:sz="4" w:space="4" w:color="auto"/>
          <w:bottom w:val="single" w:sz="4" w:space="1" w:color="auto"/>
          <w:right w:val="single" w:sz="4" w:space="4" w:color="auto"/>
        </w:pBdr>
        <w:ind w:leftChars="129" w:left="621"/>
        <w:rPr>
          <w:lang w:eastAsia="ja-JP"/>
        </w:rPr>
      </w:pPr>
      <w:r>
        <w:rPr>
          <w:lang w:eastAsia="ja-JP"/>
        </w:rPr>
        <w:t>4.</w:t>
      </w:r>
      <w:r>
        <w:rPr>
          <w:lang w:eastAsia="ja-JP"/>
        </w:rPr>
        <w:tab/>
        <w:t>RAN2 confirms the naming/usage of configuration “intraCG-Prioritization”.</w:t>
      </w:r>
    </w:p>
    <w:p w14:paraId="5A13CFC1" w14:textId="77777777" w:rsidR="008C6133" w:rsidRPr="00D82358" w:rsidRDefault="008C6133" w:rsidP="008C6133">
      <w:pPr>
        <w:pStyle w:val="Doc-text2"/>
        <w:pBdr>
          <w:top w:val="single" w:sz="4" w:space="1" w:color="auto"/>
          <w:left w:val="single" w:sz="4" w:space="4" w:color="auto"/>
          <w:bottom w:val="single" w:sz="4" w:space="1" w:color="auto"/>
          <w:right w:val="single" w:sz="4" w:space="4" w:color="auto"/>
        </w:pBdr>
        <w:ind w:leftChars="129" w:left="621"/>
        <w:rPr>
          <w:lang w:eastAsia="ja-JP"/>
        </w:rPr>
      </w:pPr>
      <w:r>
        <w:rPr>
          <w:lang w:eastAsia="ja-JP"/>
        </w:rPr>
        <w:t>5.</w:t>
      </w:r>
      <w:r>
        <w:rPr>
          <w:lang w:eastAsia="ja-JP"/>
        </w:rPr>
        <w:tab/>
        <w:t>Autonomous retransmission is triggered in a subsequent and available CG if the UL grant for autonomous retransmission is deprioritized and the corresponding HARQ process status is pending.  No spec changes are needed.</w:t>
      </w:r>
    </w:p>
    <w:p w14:paraId="0BF56FEB" w14:textId="7D344918" w:rsidR="008C6133" w:rsidRPr="00B43B65" w:rsidRDefault="009A67E1" w:rsidP="007D5642">
      <w:pPr>
        <w:spacing w:before="240"/>
        <w:rPr>
          <w:sz w:val="22"/>
          <w:lang w:eastAsia="ko-KR"/>
        </w:rPr>
      </w:pPr>
      <w:r>
        <w:rPr>
          <w:rFonts w:hint="eastAsia"/>
          <w:sz w:val="22"/>
          <w:lang w:eastAsia="ko-KR"/>
        </w:rPr>
        <w:t xml:space="preserve">This document discuses remaining </w:t>
      </w:r>
      <w:r>
        <w:rPr>
          <w:sz w:val="22"/>
          <w:lang w:eastAsia="ko-KR"/>
        </w:rPr>
        <w:t xml:space="preserve">MAC </w:t>
      </w:r>
      <w:r>
        <w:rPr>
          <w:rFonts w:hint="eastAsia"/>
          <w:sz w:val="22"/>
          <w:lang w:eastAsia="ko-KR"/>
        </w:rPr>
        <w:t>issues, in particular CG enhancement and Intra-UE Prioritization.</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58003098" w14:textId="5994597A" w:rsidR="00FB2E23" w:rsidRDefault="00C874BF" w:rsidP="00FB2E23">
      <w:pPr>
        <w:spacing w:before="240"/>
        <w:jc w:val="both"/>
        <w:rPr>
          <w:lang w:eastAsia="ko-KR"/>
        </w:rPr>
      </w:pPr>
      <w:r>
        <w:rPr>
          <w:lang w:eastAsia="ko-KR"/>
        </w:rPr>
        <w:t>In RAN2#116-e, RAN2 discussed the tie</w:t>
      </w:r>
      <w:r w:rsidR="00FB2E23">
        <w:rPr>
          <w:lang w:eastAsia="ko-KR"/>
        </w:rPr>
        <w:t xml:space="preserve">-break rule in Intra-CG Prioritization when there are two or more HARQ processes with the highest priority. </w:t>
      </w:r>
      <w:r>
        <w:rPr>
          <w:lang w:eastAsia="ko-KR"/>
        </w:rPr>
        <w:t>However, the agreement only covered cases that the highest priority resources are all initial transmissions or all retransmissions. An FFS point is between initial transmission and retransmission. I</w:t>
      </w:r>
      <w:r w:rsidR="00FB2E23">
        <w:rPr>
          <w:lang w:eastAsia="ko-KR"/>
        </w:rPr>
        <w:t>n LCH-based Prioritization, there was a similar case, i.e. two or more uplink grants or SR transmission have the same highest priority. In this case, legacy Rel-15 behaviour is applied, i.e. DG is prioritized for CG vs DG collision, UE implementation for CG vs CG collision, and UL-SCH is prioritization for SR vs UL-SCH collision. For Rel-17 Intra-CG Prioritization, the Rel-16 NR-U rule that retransmission is prioritized can be applied.</w:t>
      </w:r>
    </w:p>
    <w:p w14:paraId="54AD5602" w14:textId="124D46BA" w:rsidR="00FB2E23" w:rsidRPr="00FB2E23" w:rsidRDefault="00FB2E23" w:rsidP="00FB2E23">
      <w:pPr>
        <w:spacing w:before="240"/>
        <w:jc w:val="both"/>
        <w:rPr>
          <w:b/>
          <w:lang w:eastAsia="ko-KR"/>
        </w:rPr>
      </w:pPr>
      <w:r w:rsidRPr="00FB2E23">
        <w:rPr>
          <w:b/>
          <w:lang w:eastAsia="ko-KR"/>
        </w:rPr>
        <w:t xml:space="preserve">Proposal </w:t>
      </w:r>
      <w:r w:rsidR="000136E1">
        <w:rPr>
          <w:b/>
          <w:lang w:eastAsia="ko-KR"/>
        </w:rPr>
        <w:t>1</w:t>
      </w:r>
      <w:r w:rsidRPr="00FB2E23">
        <w:rPr>
          <w:b/>
          <w:lang w:eastAsia="ko-KR"/>
        </w:rPr>
        <w:t xml:space="preserve">. For HPI selection </w:t>
      </w:r>
      <w:r>
        <w:rPr>
          <w:b/>
          <w:lang w:eastAsia="ko-KR"/>
        </w:rPr>
        <w:t>between initial transmission and retransmission</w:t>
      </w:r>
      <w:r w:rsidRPr="00FB2E23">
        <w:rPr>
          <w:b/>
          <w:lang w:eastAsia="ko-KR"/>
        </w:rPr>
        <w:t xml:space="preserve"> with the highest priority</w:t>
      </w:r>
      <w:r>
        <w:rPr>
          <w:b/>
          <w:lang w:eastAsia="ko-KR"/>
        </w:rPr>
        <w:t xml:space="preserve"> in Intra-CG Prioritization</w:t>
      </w:r>
      <w:r w:rsidRPr="00FB2E23">
        <w:rPr>
          <w:b/>
          <w:lang w:eastAsia="ko-KR"/>
        </w:rPr>
        <w:t>, UE shall prioritize retransmission.</w:t>
      </w:r>
    </w:p>
    <w:p w14:paraId="05ABD065" w14:textId="77777777" w:rsidR="00FB2E23" w:rsidRPr="00FB2E23" w:rsidRDefault="00FB2E23" w:rsidP="00FB2E23">
      <w:pPr>
        <w:jc w:val="both"/>
        <w:rPr>
          <w:lang w:eastAsia="ko-KR"/>
        </w:rPr>
      </w:pPr>
      <w:r w:rsidRPr="00FB2E23">
        <w:rPr>
          <w:lang w:eastAsia="ko-KR"/>
        </w:rPr>
        <w:t>In RAN2#113-e meeting, to support simultaneous configuration of CGRT (</w:t>
      </w:r>
      <w:r w:rsidRPr="00FB2E23">
        <w:rPr>
          <w:i/>
          <w:lang w:eastAsia="ko-KR"/>
        </w:rPr>
        <w:t>cg-RetransmissionTimer)</w:t>
      </w:r>
      <w:r w:rsidRPr="00FB2E23">
        <w:rPr>
          <w:lang w:eastAsia="ko-KR"/>
        </w:rPr>
        <w:t xml:space="preserve"> and Autonomous Transmission (</w:t>
      </w:r>
      <w:r w:rsidRPr="00FB2E23">
        <w:rPr>
          <w:i/>
          <w:lang w:eastAsia="ko-KR"/>
        </w:rPr>
        <w:t>autonomousTx</w:t>
      </w:r>
      <w:r w:rsidRPr="00FB2E23">
        <w:rPr>
          <w:lang w:eastAsia="ko-KR"/>
        </w:rPr>
        <w:t>), RAN2 agreed the following:</w:t>
      </w:r>
    </w:p>
    <w:tbl>
      <w:tblPr>
        <w:tblStyle w:val="ad"/>
        <w:tblW w:w="0" w:type="auto"/>
        <w:tblLook w:val="04A0" w:firstRow="1" w:lastRow="0" w:firstColumn="1" w:lastColumn="0" w:noHBand="0" w:noVBand="1"/>
      </w:tblPr>
      <w:tblGrid>
        <w:gridCol w:w="9631"/>
      </w:tblGrid>
      <w:tr w:rsidR="00FB2E23" w14:paraId="5B1358F7" w14:textId="77777777" w:rsidTr="00D05AC7">
        <w:tc>
          <w:tcPr>
            <w:tcW w:w="9631" w:type="dxa"/>
          </w:tcPr>
          <w:p w14:paraId="2B667468" w14:textId="77777777" w:rsidR="00FB2E23" w:rsidRPr="00CD023F" w:rsidRDefault="00FB2E23" w:rsidP="00D05AC7">
            <w:pPr>
              <w:jc w:val="both"/>
              <w:rPr>
                <w:rFonts w:ascii="Arial" w:hAnsi="Arial" w:cs="Arial"/>
                <w:lang w:eastAsia="ko-KR"/>
              </w:rPr>
            </w:pPr>
            <w:r w:rsidRPr="00CD023F">
              <w:rPr>
                <w:rFonts w:ascii="Arial" w:hAnsi="Arial" w:cs="Arial"/>
                <w:lang w:eastAsia="ko-KR"/>
              </w:rPr>
              <w:t>2.</w:t>
            </w:r>
            <w:r w:rsidRPr="00CD023F">
              <w:rPr>
                <w:rFonts w:ascii="Arial" w:hAnsi="Arial" w:cs="Arial"/>
                <w:lang w:eastAsia="ko-KR"/>
              </w:rPr>
              <w:tab/>
              <w:t>Option 1: AutoTx and CGRT are responsible for deprioritized MAC PDU and LBT-failed MAC PDU, respectively.</w:t>
            </w:r>
          </w:p>
          <w:p w14:paraId="148C78B9" w14:textId="77777777" w:rsidR="00FB2E23" w:rsidRPr="00CD023F" w:rsidRDefault="00FB2E23" w:rsidP="00D05AC7">
            <w:pPr>
              <w:ind w:left="284"/>
              <w:jc w:val="both"/>
              <w:rPr>
                <w:rFonts w:ascii="Arial" w:hAnsi="Arial" w:cs="Arial"/>
                <w:lang w:eastAsia="ko-KR"/>
              </w:rPr>
            </w:pPr>
            <w:r w:rsidRPr="00CD023F">
              <w:rPr>
                <w:rFonts w:ascii="Arial" w:hAnsi="Arial" w:cs="Arial"/>
                <w:lang w:eastAsia="ko-KR"/>
              </w:rPr>
              <w:t xml:space="preserve">If CGRT is not configured, LBT-failed MAC PDU is not retransmitted. </w:t>
            </w:r>
            <w:r w:rsidRPr="00CD023F">
              <w:rPr>
                <w:rFonts w:ascii="Arial" w:hAnsi="Arial" w:cs="Arial"/>
                <w:highlight w:val="red"/>
                <w:lang w:eastAsia="ko-KR"/>
              </w:rPr>
              <w:t>If AutoTx is not configured, deprioritized MAC PDU is not retransmitted.</w:t>
            </w:r>
          </w:p>
          <w:p w14:paraId="6C001ADC" w14:textId="77777777" w:rsidR="00FB2E23" w:rsidRDefault="00FB2E23" w:rsidP="00D05AC7">
            <w:pPr>
              <w:jc w:val="both"/>
              <w:rPr>
                <w:sz w:val="22"/>
                <w:lang w:eastAsia="ko-KR"/>
              </w:rPr>
            </w:pPr>
            <w:r w:rsidRPr="00CD023F">
              <w:rPr>
                <w:rFonts w:ascii="Arial" w:hAnsi="Arial" w:cs="Arial"/>
                <w:lang w:eastAsia="ko-KR"/>
              </w:rPr>
              <w:t>3.</w:t>
            </w:r>
            <w:r w:rsidRPr="00CD023F">
              <w:rPr>
                <w:rFonts w:ascii="Arial" w:hAnsi="Arial" w:cs="Arial"/>
                <w:lang w:eastAsia="ko-KR"/>
              </w:rPr>
              <w:tab/>
            </w:r>
            <w:r w:rsidRPr="00CD023F">
              <w:rPr>
                <w:rFonts w:ascii="Arial" w:hAnsi="Arial" w:cs="Arial"/>
                <w:highlight w:val="red"/>
                <w:lang w:eastAsia="ko-KR"/>
              </w:rPr>
              <w:t>the MAC entity stops cg-RetransmissionTimer when the CG resource associated with the timer is deprioritized due to LCH-based prioritization</w:t>
            </w:r>
            <w:r w:rsidRPr="00CD023F">
              <w:rPr>
                <w:rFonts w:ascii="Arial" w:hAnsi="Arial" w:cs="Arial"/>
                <w:lang w:eastAsia="ko-KR"/>
              </w:rPr>
              <w:t>.</w:t>
            </w:r>
          </w:p>
        </w:tc>
      </w:tr>
    </w:tbl>
    <w:p w14:paraId="1048DD11" w14:textId="77777777" w:rsidR="00FB2E23" w:rsidRPr="00FB2E23" w:rsidRDefault="00FB2E23" w:rsidP="00FB2E23">
      <w:pPr>
        <w:spacing w:before="240"/>
        <w:jc w:val="both"/>
        <w:rPr>
          <w:lang w:eastAsia="ko-KR"/>
        </w:rPr>
      </w:pPr>
      <w:r w:rsidRPr="00FB2E23">
        <w:rPr>
          <w:lang w:eastAsia="ko-KR"/>
        </w:rPr>
        <w:t xml:space="preserve">The </w:t>
      </w:r>
      <w:r w:rsidRPr="00FB2E23">
        <w:rPr>
          <w:highlight w:val="red"/>
          <w:lang w:eastAsia="ko-KR"/>
        </w:rPr>
        <w:t>red</w:t>
      </w:r>
      <w:r w:rsidRPr="00FB2E23">
        <w:rPr>
          <w:lang w:eastAsia="ko-KR"/>
        </w:rPr>
        <w:t xml:space="preserve"> highlighted two agreements contradict to each other in case that CGRT is configured, LCH-based Prioritization is configured but </w:t>
      </w:r>
      <w:r w:rsidRPr="00FB2E23">
        <w:rPr>
          <w:i/>
          <w:lang w:eastAsia="ko-KR"/>
        </w:rPr>
        <w:t>AutonomousTx</w:t>
      </w:r>
      <w:r w:rsidRPr="00FB2E23">
        <w:rPr>
          <w:lang w:eastAsia="ko-KR"/>
        </w:rPr>
        <w:t xml:space="preserve"> is NOT configured. The current MAC behaviour is that CGT is not stopped when a CG not configured with </w:t>
      </w:r>
      <w:r w:rsidRPr="00FB2E23">
        <w:rPr>
          <w:i/>
          <w:lang w:eastAsia="ko-KR"/>
        </w:rPr>
        <w:t>AutonomousTx</w:t>
      </w:r>
      <w:r w:rsidRPr="00FB2E23">
        <w:rPr>
          <w:lang w:eastAsia="ko-KR"/>
        </w:rPr>
        <w:t xml:space="preserve"> is de-prioritized. The consequence will be that CGT is still running and CGRT is </w:t>
      </w:r>
      <w:r w:rsidRPr="00FB2E23">
        <w:rPr>
          <w:lang w:eastAsia="ko-KR"/>
        </w:rPr>
        <w:lastRenderedPageBreak/>
        <w:t xml:space="preserve">stopped. If the MAC entity stops CGRT and does not stop CGT when the CG resource associated with the timer is deprioritized due to LCH-based Prioritization, the MAC entity performs Autonomous Retransmission (for LBT failure) by applying the green highlighted text as follows: </w:t>
      </w:r>
    </w:p>
    <w:tbl>
      <w:tblPr>
        <w:tblStyle w:val="ad"/>
        <w:tblW w:w="0" w:type="auto"/>
        <w:tblLook w:val="04A0" w:firstRow="1" w:lastRow="0" w:firstColumn="1" w:lastColumn="0" w:noHBand="0" w:noVBand="1"/>
      </w:tblPr>
      <w:tblGrid>
        <w:gridCol w:w="9631"/>
      </w:tblGrid>
      <w:tr w:rsidR="00FB2E23" w14:paraId="26F70C83" w14:textId="77777777" w:rsidTr="00D05AC7">
        <w:tc>
          <w:tcPr>
            <w:tcW w:w="9631" w:type="dxa"/>
          </w:tcPr>
          <w:p w14:paraId="565586C7" w14:textId="77777777" w:rsidR="00FB2E23" w:rsidRPr="006727D5" w:rsidRDefault="00FB2E23" w:rsidP="00D05AC7">
            <w:pPr>
              <w:ind w:left="851" w:hanging="284"/>
              <w:textAlignment w:val="baseline"/>
              <w:rPr>
                <w:rFonts w:eastAsia="Times New Roman"/>
                <w:noProof/>
                <w:lang w:eastAsia="ko-KR"/>
              </w:rPr>
            </w:pPr>
            <w:r w:rsidRPr="006727D5">
              <w:rPr>
                <w:rFonts w:eastAsia="Times New Roman"/>
                <w:noProof/>
                <w:lang w:eastAsia="ko-KR"/>
              </w:rPr>
              <w:t>2&gt;</w:t>
            </w:r>
            <w:r w:rsidRPr="006727D5">
              <w:rPr>
                <w:rFonts w:eastAsia="Times New Roman"/>
                <w:noProof/>
                <w:lang w:eastAsia="ko-KR"/>
              </w:rPr>
              <w:tab/>
              <w:t xml:space="preserve">else if the </w:t>
            </w:r>
            <w:r w:rsidRPr="006727D5">
              <w:rPr>
                <w:rFonts w:eastAsia="Times New Roman"/>
                <w:i/>
                <w:noProof/>
                <w:highlight w:val="yellow"/>
                <w:lang w:eastAsia="ko-KR"/>
              </w:rPr>
              <w:t>cg-RetransmissionTimer</w:t>
            </w:r>
            <w:r w:rsidRPr="006727D5">
              <w:rPr>
                <w:rFonts w:eastAsia="Times New Roman"/>
                <w:noProof/>
                <w:highlight w:val="yellow"/>
                <w:lang w:eastAsia="ko-KR"/>
              </w:rPr>
              <w:t xml:space="preserve"> for the corresponding HARQ process is configured and not running</w:t>
            </w:r>
            <w:r w:rsidRPr="006727D5">
              <w:rPr>
                <w:rFonts w:eastAsia="Times New Roman"/>
                <w:noProof/>
                <w:lang w:eastAsia="ko-KR"/>
              </w:rPr>
              <w:t>, then for the corresponding HARQ process:</w:t>
            </w:r>
          </w:p>
          <w:p w14:paraId="2A206393" w14:textId="77777777" w:rsidR="00FB2E23" w:rsidRPr="006727D5" w:rsidRDefault="00FB2E23" w:rsidP="00D05AC7">
            <w:pPr>
              <w:ind w:left="1135" w:hanging="284"/>
              <w:textAlignment w:val="baseline"/>
              <w:rPr>
                <w:rFonts w:eastAsia="Times New Roman"/>
                <w:noProof/>
                <w:lang w:eastAsia="ko-KR"/>
              </w:rPr>
            </w:pPr>
            <w:r w:rsidRPr="006727D5">
              <w:rPr>
                <w:rFonts w:eastAsia="Times New Roman"/>
                <w:noProof/>
                <w:lang w:eastAsia="ko-KR"/>
              </w:rPr>
              <w:t>3&gt;</w:t>
            </w:r>
            <w:r w:rsidRPr="006727D5">
              <w:rPr>
                <w:rFonts w:eastAsia="Times New Roman"/>
                <w:noProof/>
                <w:lang w:eastAsia="ko-KR"/>
              </w:rPr>
              <w:tab/>
              <w:t xml:space="preserve">if the </w:t>
            </w:r>
            <w:r w:rsidRPr="006727D5">
              <w:rPr>
                <w:rFonts w:eastAsia="Times New Roman"/>
                <w:i/>
                <w:noProof/>
                <w:highlight w:val="cyan"/>
                <w:lang w:eastAsia="ko-KR"/>
              </w:rPr>
              <w:t>configuredGrantTimer</w:t>
            </w:r>
            <w:r w:rsidRPr="006727D5">
              <w:rPr>
                <w:rFonts w:eastAsia="Times New Roman"/>
                <w:noProof/>
                <w:lang w:eastAsia="ko-KR"/>
              </w:rPr>
              <w:t xml:space="preserve"> is not running, and the HARQ process is not pending (i.e. new transmission):</w:t>
            </w:r>
          </w:p>
          <w:p w14:paraId="3798CBBB" w14:textId="77777777" w:rsidR="00FB2E23" w:rsidRPr="006727D5" w:rsidRDefault="00FB2E23" w:rsidP="00D05AC7">
            <w:pPr>
              <w:ind w:left="1418" w:hanging="284"/>
              <w:textAlignment w:val="baseline"/>
              <w:rPr>
                <w:rFonts w:eastAsia="Times New Roman"/>
                <w:noProof/>
                <w:lang w:eastAsia="ko-KR"/>
              </w:rPr>
            </w:pPr>
            <w:r w:rsidRPr="006727D5">
              <w:rPr>
                <w:rFonts w:eastAsia="Times New Roman"/>
                <w:noProof/>
                <w:lang w:eastAsia="ko-KR"/>
              </w:rPr>
              <w:t>4&gt;</w:t>
            </w:r>
            <w:r w:rsidRPr="006727D5">
              <w:rPr>
                <w:rFonts w:eastAsia="Times New Roman"/>
                <w:noProof/>
                <w:lang w:eastAsia="ko-KR"/>
              </w:rPr>
              <w:tab/>
              <w:t>consider the NDI bit to have been toggled;</w:t>
            </w:r>
          </w:p>
          <w:p w14:paraId="7BCC89CA" w14:textId="77777777" w:rsidR="00FB2E23" w:rsidRPr="006727D5" w:rsidRDefault="00FB2E23" w:rsidP="00D05AC7">
            <w:pPr>
              <w:ind w:left="1418" w:hanging="284"/>
              <w:textAlignment w:val="baseline"/>
              <w:rPr>
                <w:rFonts w:eastAsia="Times New Roman"/>
                <w:noProof/>
                <w:lang w:eastAsia="ko-KR"/>
              </w:rPr>
            </w:pPr>
            <w:r w:rsidRPr="006727D5">
              <w:rPr>
                <w:rFonts w:eastAsia="Times New Roman"/>
                <w:noProof/>
                <w:lang w:eastAsia="ko-KR"/>
              </w:rPr>
              <w:t>4&gt;</w:t>
            </w:r>
            <w:r w:rsidRPr="006727D5">
              <w:rPr>
                <w:rFonts w:eastAsia="Times New Roman"/>
                <w:noProof/>
                <w:lang w:eastAsia="ko-KR"/>
              </w:rPr>
              <w:tab/>
              <w:t>deliver the configured uplink grant and the associated HARQ information to the HARQ entity.</w:t>
            </w:r>
          </w:p>
          <w:p w14:paraId="70CF07CF" w14:textId="77777777" w:rsidR="00FB2E23" w:rsidRDefault="00FB2E23" w:rsidP="00D05AC7">
            <w:pPr>
              <w:ind w:left="1135" w:hanging="284"/>
              <w:textAlignment w:val="baseline"/>
              <w:rPr>
                <w:rFonts w:eastAsia="Times New Roman"/>
                <w:noProof/>
                <w:lang w:eastAsia="ko-KR"/>
              </w:rPr>
            </w:pPr>
            <w:r w:rsidRPr="006727D5">
              <w:rPr>
                <w:rFonts w:eastAsia="Times New Roman"/>
                <w:noProof/>
                <w:lang w:eastAsia="ko-KR"/>
              </w:rPr>
              <w:t>3&gt;</w:t>
            </w:r>
            <w:r w:rsidRPr="006727D5">
              <w:rPr>
                <w:rFonts w:eastAsia="Times New Roman"/>
                <w:noProof/>
                <w:lang w:eastAsia="ko-KR"/>
              </w:rPr>
              <w:tab/>
              <w:t>else if the previous uplink grant delivered to the HARQ entity for the same HARQ process was a configured uplink grant (i.e. retransmission on configured grant):</w:t>
            </w:r>
          </w:p>
          <w:p w14:paraId="516B9319" w14:textId="77777777" w:rsidR="00FB2E23" w:rsidRDefault="00FB2E23" w:rsidP="00D05AC7">
            <w:pPr>
              <w:ind w:left="1135" w:firstLine="21"/>
              <w:textAlignment w:val="baseline"/>
              <w:rPr>
                <w:sz w:val="22"/>
                <w:lang w:eastAsia="ko-KR"/>
              </w:rPr>
            </w:pPr>
            <w:r w:rsidRPr="0072575E">
              <w:rPr>
                <w:rFonts w:eastAsia="Times New Roman"/>
                <w:noProof/>
                <w:highlight w:val="green"/>
                <w:lang w:eastAsia="ko-KR"/>
              </w:rPr>
              <w:t>4&gt;</w:t>
            </w:r>
            <w:r w:rsidRPr="0072575E">
              <w:rPr>
                <w:rFonts w:eastAsia="Times New Roman"/>
                <w:noProof/>
                <w:highlight w:val="green"/>
                <w:lang w:eastAsia="ko-KR"/>
              </w:rPr>
              <w:tab/>
              <w:t>deliver the configured uplink grant and the associated HARQ information to the HARQ entity</w:t>
            </w:r>
          </w:p>
        </w:tc>
      </w:tr>
    </w:tbl>
    <w:p w14:paraId="6EA7BCAD" w14:textId="77777777" w:rsidR="00FB2E23" w:rsidRPr="00FB2E23" w:rsidRDefault="00FB2E23" w:rsidP="00FB2E23">
      <w:pPr>
        <w:spacing w:before="240"/>
        <w:jc w:val="both"/>
        <w:rPr>
          <w:lang w:eastAsia="ko-KR"/>
        </w:rPr>
      </w:pPr>
      <w:r w:rsidRPr="00FB2E23">
        <w:rPr>
          <w:lang w:eastAsia="ko-KR"/>
        </w:rPr>
        <w:t xml:space="preserve">This means that stopping </w:t>
      </w:r>
      <w:r w:rsidRPr="00FB2E23">
        <w:rPr>
          <w:i/>
          <w:lang w:eastAsia="ko-KR"/>
        </w:rPr>
        <w:t>cg-RetransmissionTimer</w:t>
      </w:r>
      <w:r w:rsidRPr="00FB2E23">
        <w:rPr>
          <w:lang w:eastAsia="ko-KR"/>
        </w:rPr>
        <w:t xml:space="preserve"> mandates Autonomous Retransmission of the de-prioritized CG which has not been LBT-failed. It is not aligned with RAN2’s latest agreement: If AutoTx is not configured, deprioritized MAC PDU is not retransmitted. Also, it is not aligned with the intention of the agreement. </w:t>
      </w:r>
      <w:r w:rsidRPr="00FB2E23">
        <w:rPr>
          <w:rFonts w:hint="eastAsia"/>
          <w:lang w:eastAsia="ko-KR"/>
        </w:rPr>
        <w:t>Thus,</w:t>
      </w:r>
      <w:r w:rsidRPr="00FB2E23">
        <w:rPr>
          <w:lang w:eastAsia="ko-KR"/>
        </w:rPr>
        <w:t xml:space="preserve"> RAN2 needs to revise the agreement to allow to stop CGRT together with CGT only if a CG configured with </w:t>
      </w:r>
      <w:r w:rsidRPr="00FB2E23">
        <w:rPr>
          <w:i/>
          <w:lang w:eastAsia="ko-KR"/>
        </w:rPr>
        <w:t xml:space="preserve">AutonomousTx </w:t>
      </w:r>
      <w:r w:rsidRPr="00FB2E23">
        <w:rPr>
          <w:lang w:eastAsia="ko-KR"/>
        </w:rPr>
        <w:t>is de-prioritized.</w:t>
      </w:r>
    </w:p>
    <w:p w14:paraId="33FE36CE" w14:textId="7A89C4BB" w:rsidR="00FB2E23" w:rsidRPr="00FB2E23" w:rsidRDefault="00FB2E23" w:rsidP="00FB2E23">
      <w:pPr>
        <w:spacing w:before="240"/>
        <w:jc w:val="both"/>
        <w:rPr>
          <w:b/>
          <w:lang w:eastAsia="ko-KR"/>
        </w:rPr>
      </w:pPr>
      <w:r w:rsidRPr="00FB2E23">
        <w:rPr>
          <w:rFonts w:hint="eastAsia"/>
          <w:b/>
          <w:lang w:eastAsia="ko-KR"/>
        </w:rPr>
        <w:t xml:space="preserve">Proposal </w:t>
      </w:r>
      <w:r w:rsidR="000136E1">
        <w:rPr>
          <w:b/>
          <w:lang w:eastAsia="ko-KR"/>
        </w:rPr>
        <w:t>2</w:t>
      </w:r>
      <w:r w:rsidRPr="00FB2E23">
        <w:rPr>
          <w:rFonts w:hint="eastAsia"/>
          <w:b/>
          <w:lang w:eastAsia="ko-KR"/>
        </w:rPr>
        <w:t xml:space="preserve">. </w:t>
      </w:r>
      <w:r w:rsidRPr="00FB2E23">
        <w:rPr>
          <w:b/>
          <w:i/>
          <w:lang w:eastAsia="ko-KR"/>
        </w:rPr>
        <w:t>cg-RetransmissionTimer</w:t>
      </w:r>
      <w:r w:rsidRPr="00FB2E23">
        <w:rPr>
          <w:b/>
          <w:lang w:eastAsia="ko-KR"/>
        </w:rPr>
        <w:t xml:space="preserve"> is stopped when CG configured with </w:t>
      </w:r>
      <w:r w:rsidRPr="00FB2E23">
        <w:rPr>
          <w:b/>
          <w:i/>
          <w:lang w:eastAsia="ko-KR"/>
        </w:rPr>
        <w:t>AutonomousTx</w:t>
      </w:r>
      <w:r w:rsidRPr="00FB2E23">
        <w:rPr>
          <w:b/>
          <w:lang w:eastAsia="ko-KR"/>
        </w:rPr>
        <w:t xml:space="preserve"> is de-prioritized. </w:t>
      </w:r>
      <w:r w:rsidRPr="00FB2E23">
        <w:rPr>
          <w:b/>
          <w:i/>
          <w:lang w:eastAsia="ko-KR"/>
        </w:rPr>
        <w:t>cg-RetransmissionTimer</w:t>
      </w:r>
      <w:r w:rsidRPr="00FB2E23">
        <w:rPr>
          <w:b/>
          <w:lang w:eastAsia="ko-KR"/>
        </w:rPr>
        <w:t xml:space="preserve"> is not stopped when CG not configured with </w:t>
      </w:r>
      <w:r w:rsidRPr="00FB2E23">
        <w:rPr>
          <w:b/>
          <w:i/>
          <w:lang w:eastAsia="ko-KR"/>
        </w:rPr>
        <w:t>AutonomousTx</w:t>
      </w:r>
      <w:r w:rsidRPr="00FB2E23">
        <w:rPr>
          <w:b/>
          <w:lang w:eastAsia="ko-KR"/>
        </w:rPr>
        <w:t xml:space="preserve"> is de-prioritized.</w:t>
      </w:r>
    </w:p>
    <w:p w14:paraId="7EA84B3B" w14:textId="24CDA932" w:rsidR="00C72666" w:rsidRDefault="00C72666" w:rsidP="00C72666">
      <w:pPr>
        <w:spacing w:before="240"/>
        <w:jc w:val="both"/>
        <w:rPr>
          <w:lang w:eastAsia="ko-KR"/>
        </w:rPr>
      </w:pPr>
      <w:r>
        <w:rPr>
          <w:lang w:eastAsia="ko-KR"/>
        </w:rPr>
        <w:t xml:space="preserve">The next open issue is change of CG size in unlicensed spectrum. In IIOT, Autonomous Transmission is performed only if the size of the stored MAC PDU matches with CG. However, NR-U, change of the size is not assumed. The current specification does not support </w:t>
      </w:r>
      <w:r w:rsidR="0047492F">
        <w:rPr>
          <w:lang w:eastAsia="ko-KR"/>
        </w:rPr>
        <w:t>the CGRT operation with TBS change.</w:t>
      </w:r>
      <w:r w:rsidR="002B6632">
        <w:rPr>
          <w:lang w:eastAsia="ko-KR"/>
        </w:rPr>
        <w:t xml:space="preserve"> In 38.321, NDI toggling for CG resource only depends on timer operations and HPI pending status as follows:</w:t>
      </w:r>
    </w:p>
    <w:tbl>
      <w:tblPr>
        <w:tblStyle w:val="ad"/>
        <w:tblW w:w="0" w:type="auto"/>
        <w:tblLook w:val="04A0" w:firstRow="1" w:lastRow="0" w:firstColumn="1" w:lastColumn="0" w:noHBand="0" w:noVBand="1"/>
      </w:tblPr>
      <w:tblGrid>
        <w:gridCol w:w="9631"/>
      </w:tblGrid>
      <w:tr w:rsidR="002B6632" w14:paraId="4C3FC08A" w14:textId="77777777" w:rsidTr="002B6632">
        <w:tc>
          <w:tcPr>
            <w:tcW w:w="9631" w:type="dxa"/>
          </w:tcPr>
          <w:p w14:paraId="5966CB61" w14:textId="77777777" w:rsidR="002B6632" w:rsidRPr="002B6632" w:rsidRDefault="002B6632" w:rsidP="002B6632">
            <w:pPr>
              <w:textAlignment w:val="baseline"/>
              <w:rPr>
                <w:rFonts w:eastAsia="Times New Roman"/>
                <w:noProof/>
                <w:lang w:eastAsia="ko-KR"/>
              </w:rPr>
            </w:pPr>
            <w:r w:rsidRPr="002B6632">
              <w:rPr>
                <w:rFonts w:eastAsia="Times New Roman"/>
                <w:noProof/>
                <w:lang w:eastAsia="ko-KR"/>
              </w:rPr>
              <w:t>For each Serving Cell and each configured uplink grant, if configured and activated, the MAC entity shall:</w:t>
            </w:r>
          </w:p>
          <w:p w14:paraId="579539AE" w14:textId="77777777" w:rsidR="002B6632" w:rsidRPr="002B6632" w:rsidRDefault="002B6632" w:rsidP="002B6632">
            <w:pPr>
              <w:ind w:left="568" w:hanging="284"/>
              <w:textAlignment w:val="baseline"/>
              <w:rPr>
                <w:rFonts w:eastAsia="맑은 고딕"/>
                <w:noProof/>
                <w:lang w:eastAsia="ko-KR"/>
              </w:rPr>
            </w:pPr>
            <w:r w:rsidRPr="002B6632">
              <w:rPr>
                <w:rFonts w:eastAsia="Times New Roman"/>
                <w:noProof/>
                <w:lang w:eastAsia="ko-KR"/>
              </w:rPr>
              <w:t>1&gt;</w:t>
            </w:r>
            <w:r w:rsidRPr="002B6632">
              <w:rPr>
                <w:rFonts w:eastAsia="Times New Roman"/>
                <w:noProof/>
                <w:lang w:eastAsia="ko-KR"/>
              </w:rPr>
              <w:tab/>
              <w:t xml:space="preserve">if the MAC entity is configured with </w:t>
            </w:r>
            <w:r w:rsidRPr="002B6632">
              <w:rPr>
                <w:rFonts w:eastAsia="Times New Roman"/>
                <w:i/>
                <w:noProof/>
                <w:lang w:eastAsia="ko-KR"/>
              </w:rPr>
              <w:t>lch-basedPrioritization</w:t>
            </w:r>
            <w:r w:rsidRPr="002B6632">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2B6632">
              <w:rPr>
                <w:rFonts w:eastAsia="Times New Roman"/>
                <w:lang w:eastAsia="ko-KR"/>
              </w:rPr>
              <w:t xml:space="preserve"> for this Serving Cell</w:t>
            </w:r>
            <w:r w:rsidRPr="002B6632">
              <w:rPr>
                <w:rFonts w:eastAsia="Times New Roman"/>
                <w:noProof/>
                <w:lang w:eastAsia="ko-KR"/>
              </w:rPr>
              <w:t>; or</w:t>
            </w:r>
          </w:p>
          <w:p w14:paraId="12D2A234" w14:textId="77777777" w:rsidR="002B6632" w:rsidRPr="002B6632" w:rsidRDefault="002B6632" w:rsidP="002B6632">
            <w:pPr>
              <w:ind w:left="568" w:hanging="284"/>
              <w:textAlignment w:val="baseline"/>
              <w:rPr>
                <w:rFonts w:eastAsia="Times New Roman"/>
                <w:noProof/>
                <w:lang w:eastAsia="ko-KR"/>
              </w:rPr>
            </w:pPr>
            <w:r w:rsidRPr="002B6632">
              <w:rPr>
                <w:rFonts w:eastAsia="Times New Roman"/>
                <w:noProof/>
                <w:lang w:eastAsia="ko-KR"/>
              </w:rPr>
              <w:t>1&gt;</w:t>
            </w:r>
            <w:r w:rsidRPr="002B6632">
              <w:rPr>
                <w:rFonts w:eastAsia="Times New Roman"/>
                <w:noProof/>
                <w:lang w:eastAsia="ko-KR"/>
              </w:rPr>
              <w:tab/>
              <w:t xml:space="preserve">if </w:t>
            </w:r>
            <w:r w:rsidRPr="002B6632">
              <w:rPr>
                <w:rFonts w:eastAsia="Times New Roman"/>
                <w:lang w:eastAsia="ko-KR"/>
              </w:rPr>
              <w:t xml:space="preserve">the MAC entity is not configured with </w:t>
            </w:r>
            <w:r w:rsidRPr="002B6632">
              <w:rPr>
                <w:rFonts w:eastAsia="Times New Roman"/>
                <w:i/>
                <w:iCs/>
                <w:lang w:eastAsia="ko-KR"/>
              </w:rPr>
              <w:t>lch-basedPrioritization</w:t>
            </w:r>
            <w:r w:rsidRPr="002B6632">
              <w:rPr>
                <w:rFonts w:eastAsia="Times New Roman"/>
                <w:lang w:eastAsia="ko-KR"/>
              </w:rPr>
              <w:t xml:space="preserve">, and </w:t>
            </w:r>
            <w:r w:rsidRPr="002B6632">
              <w:rPr>
                <w:rFonts w:eastAsia="Times New Roman"/>
                <w:noProof/>
                <w:lang w:eastAsia="ko-KR"/>
              </w:rPr>
              <w:t xml:space="preserve">the PUSCH duration of the configured uplink grant does not overlap with the PUSCH duration of an uplink grant received on the PDCCH or in a Random Access Response </w:t>
            </w:r>
            <w:r w:rsidRPr="002B6632">
              <w:rPr>
                <w:rFonts w:eastAsia="Times New Roman"/>
                <w:lang w:eastAsia="ko-KR"/>
              </w:rPr>
              <w:t xml:space="preserve">or </w:t>
            </w:r>
            <w:r w:rsidRPr="002B6632">
              <w:rPr>
                <w:rFonts w:eastAsia="Times New Roman"/>
                <w:noProof/>
                <w:lang w:eastAsia="ko-KR"/>
              </w:rPr>
              <w:t>the PUSCH duration of a MSGA payload</w:t>
            </w:r>
            <w:r w:rsidRPr="002B6632">
              <w:rPr>
                <w:rFonts w:eastAsia="Times New Roman"/>
                <w:lang w:eastAsia="ko-KR"/>
              </w:rPr>
              <w:t xml:space="preserve"> for this Serving Cell</w:t>
            </w:r>
            <w:r w:rsidRPr="002B6632">
              <w:rPr>
                <w:rFonts w:eastAsia="Times New Roman"/>
                <w:noProof/>
                <w:lang w:eastAsia="ko-KR"/>
              </w:rPr>
              <w:t>:</w:t>
            </w:r>
          </w:p>
          <w:p w14:paraId="35A55E23" w14:textId="77777777" w:rsidR="002B6632" w:rsidRPr="002B6632" w:rsidRDefault="002B6632" w:rsidP="002B6632">
            <w:pPr>
              <w:ind w:left="851" w:hanging="284"/>
              <w:textAlignment w:val="baseline"/>
              <w:rPr>
                <w:rFonts w:eastAsia="Times New Roman"/>
                <w:noProof/>
                <w:lang w:eastAsia="ko-KR"/>
              </w:rPr>
            </w:pPr>
            <w:r w:rsidRPr="002B6632">
              <w:rPr>
                <w:rFonts w:eastAsia="Times New Roman"/>
                <w:noProof/>
                <w:lang w:eastAsia="ko-KR"/>
              </w:rPr>
              <w:t>2&gt;</w:t>
            </w:r>
            <w:r w:rsidRPr="002B6632">
              <w:rPr>
                <w:rFonts w:eastAsia="Times New Roman"/>
                <w:noProof/>
                <w:lang w:eastAsia="ko-KR"/>
              </w:rPr>
              <w:tab/>
              <w:t>set the HARQ Process ID to the HARQ Process ID associated with this PUSCH duration;</w:t>
            </w:r>
          </w:p>
          <w:p w14:paraId="241935DD" w14:textId="77777777" w:rsidR="002B6632" w:rsidRPr="002B6632" w:rsidRDefault="002B6632" w:rsidP="002B6632">
            <w:pPr>
              <w:ind w:left="851" w:hanging="284"/>
              <w:textAlignment w:val="baseline"/>
              <w:rPr>
                <w:rFonts w:eastAsia="Times New Roman"/>
                <w:noProof/>
                <w:lang w:eastAsia="ko-KR"/>
              </w:rPr>
            </w:pPr>
            <w:r w:rsidRPr="002B6632">
              <w:rPr>
                <w:rFonts w:eastAsia="Times New Roman"/>
                <w:noProof/>
                <w:lang w:eastAsia="ko-KR"/>
              </w:rPr>
              <w:t>2&gt;</w:t>
            </w:r>
            <w:r w:rsidRPr="002B6632">
              <w:rPr>
                <w:rFonts w:eastAsia="Times New Roman"/>
                <w:noProof/>
                <w:lang w:eastAsia="ko-KR"/>
              </w:rPr>
              <w:tab/>
              <w:t xml:space="preserve">if, for the corresponding HARQ process, the </w:t>
            </w:r>
            <w:r w:rsidRPr="002B6632">
              <w:rPr>
                <w:rFonts w:eastAsia="Times New Roman"/>
                <w:i/>
                <w:noProof/>
                <w:lang w:eastAsia="ko-KR"/>
              </w:rPr>
              <w:t>configuredGrantTimer</w:t>
            </w:r>
            <w:r w:rsidRPr="002B6632">
              <w:rPr>
                <w:rFonts w:eastAsia="Times New Roman"/>
                <w:noProof/>
                <w:lang w:eastAsia="ko-KR"/>
              </w:rPr>
              <w:t xml:space="preserve"> is not running and </w:t>
            </w:r>
            <w:r w:rsidRPr="002B6632">
              <w:rPr>
                <w:rFonts w:eastAsia="Times New Roman"/>
                <w:i/>
                <w:noProof/>
                <w:lang w:eastAsia="ko-KR"/>
              </w:rPr>
              <w:t>cg-RetransmissionTimer</w:t>
            </w:r>
            <w:r w:rsidRPr="002B6632">
              <w:rPr>
                <w:rFonts w:eastAsia="Times New Roman"/>
              </w:rPr>
              <w:t xml:space="preserve"> is not configured </w:t>
            </w:r>
            <w:r w:rsidRPr="002B6632">
              <w:rPr>
                <w:rFonts w:eastAsia="Times New Roman"/>
                <w:noProof/>
                <w:lang w:eastAsia="ko-KR"/>
              </w:rPr>
              <w:t>(i.e. new transmission):</w:t>
            </w:r>
          </w:p>
          <w:p w14:paraId="76342E42" w14:textId="77777777" w:rsidR="002B6632" w:rsidRPr="002B6632" w:rsidRDefault="002B6632" w:rsidP="002B6632">
            <w:pPr>
              <w:ind w:left="1135" w:hanging="284"/>
              <w:textAlignment w:val="baseline"/>
              <w:rPr>
                <w:rFonts w:eastAsia="Times New Roman"/>
                <w:noProof/>
                <w:lang w:eastAsia="ko-KR"/>
              </w:rPr>
            </w:pPr>
            <w:r w:rsidRPr="002B6632">
              <w:rPr>
                <w:rFonts w:eastAsia="Times New Roman"/>
                <w:noProof/>
                <w:lang w:eastAsia="ko-KR"/>
              </w:rPr>
              <w:t>3&gt;</w:t>
            </w:r>
            <w:r w:rsidRPr="002B6632">
              <w:rPr>
                <w:rFonts w:eastAsia="Times New Roman"/>
                <w:noProof/>
                <w:lang w:eastAsia="ko-KR"/>
              </w:rPr>
              <w:tab/>
              <w:t>consider the NDI bit for the corresponding HARQ process to have been toggled;</w:t>
            </w:r>
          </w:p>
          <w:p w14:paraId="4ADF850C" w14:textId="77777777" w:rsidR="002B6632" w:rsidRPr="002B6632" w:rsidRDefault="002B6632" w:rsidP="002B6632">
            <w:pPr>
              <w:ind w:left="1135" w:hanging="284"/>
              <w:textAlignment w:val="baseline"/>
              <w:rPr>
                <w:rFonts w:eastAsia="Times New Roman"/>
                <w:noProof/>
                <w:lang w:eastAsia="ko-KR"/>
              </w:rPr>
            </w:pPr>
            <w:r w:rsidRPr="002B6632">
              <w:rPr>
                <w:rFonts w:eastAsia="Times New Roman"/>
                <w:noProof/>
                <w:lang w:eastAsia="ko-KR"/>
              </w:rPr>
              <w:t>3&gt;</w:t>
            </w:r>
            <w:r w:rsidRPr="002B6632">
              <w:rPr>
                <w:rFonts w:eastAsia="Times New Roman"/>
                <w:noProof/>
                <w:lang w:eastAsia="ko-KR"/>
              </w:rPr>
              <w:tab/>
              <w:t>deliver the configured uplink grant and the associated HARQ information to the HARQ entity.</w:t>
            </w:r>
          </w:p>
          <w:p w14:paraId="7C000CED" w14:textId="77777777" w:rsidR="002B6632" w:rsidRPr="002B6632" w:rsidRDefault="002B6632" w:rsidP="002B6632">
            <w:pPr>
              <w:ind w:left="851" w:hanging="284"/>
              <w:textAlignment w:val="baseline"/>
              <w:rPr>
                <w:rFonts w:eastAsia="Times New Roman"/>
                <w:noProof/>
                <w:lang w:eastAsia="ko-KR"/>
              </w:rPr>
            </w:pPr>
            <w:r w:rsidRPr="002B6632">
              <w:rPr>
                <w:rFonts w:eastAsia="Times New Roman"/>
                <w:noProof/>
                <w:lang w:eastAsia="ko-KR"/>
              </w:rPr>
              <w:t>2&gt;</w:t>
            </w:r>
            <w:r w:rsidRPr="002B6632">
              <w:rPr>
                <w:rFonts w:eastAsia="Times New Roman"/>
                <w:noProof/>
                <w:lang w:eastAsia="ko-KR"/>
              </w:rPr>
              <w:tab/>
            </w:r>
            <w:r w:rsidRPr="002B6632">
              <w:rPr>
                <w:rFonts w:eastAsia="Times New Roman"/>
                <w:noProof/>
                <w:highlight w:val="green"/>
                <w:lang w:eastAsia="ko-KR"/>
              </w:rPr>
              <w:t xml:space="preserve">else if the </w:t>
            </w:r>
            <w:r w:rsidRPr="002B6632">
              <w:rPr>
                <w:rFonts w:eastAsia="Times New Roman"/>
                <w:i/>
                <w:noProof/>
                <w:highlight w:val="green"/>
                <w:lang w:eastAsia="ko-KR"/>
              </w:rPr>
              <w:t>cg-RetransmissionTimer</w:t>
            </w:r>
            <w:r w:rsidRPr="002B6632">
              <w:rPr>
                <w:rFonts w:eastAsia="Times New Roman"/>
                <w:noProof/>
                <w:highlight w:val="green"/>
                <w:lang w:eastAsia="ko-KR"/>
              </w:rPr>
              <w:t xml:space="preserve"> for the corresponding HARQ process is configured and not running, then for the corresponding HARQ process:</w:t>
            </w:r>
          </w:p>
          <w:p w14:paraId="28FCCBB2" w14:textId="77777777" w:rsidR="002B6632" w:rsidRPr="002B6632" w:rsidRDefault="002B6632" w:rsidP="002B6632">
            <w:pPr>
              <w:ind w:left="1135" w:hanging="284"/>
              <w:textAlignment w:val="baseline"/>
              <w:rPr>
                <w:rFonts w:eastAsia="Times New Roman"/>
                <w:noProof/>
                <w:lang w:eastAsia="ko-KR"/>
              </w:rPr>
            </w:pPr>
            <w:bookmarkStart w:id="0" w:name="_Hlk23460335"/>
            <w:r w:rsidRPr="002B6632">
              <w:rPr>
                <w:rFonts w:eastAsia="Times New Roman"/>
                <w:noProof/>
                <w:highlight w:val="green"/>
                <w:lang w:eastAsia="ko-KR"/>
              </w:rPr>
              <w:t>3&gt;</w:t>
            </w:r>
            <w:r w:rsidRPr="002B6632">
              <w:rPr>
                <w:rFonts w:eastAsia="Times New Roman"/>
                <w:noProof/>
                <w:highlight w:val="green"/>
                <w:lang w:eastAsia="ko-KR"/>
              </w:rPr>
              <w:tab/>
              <w:t xml:space="preserve">if the </w:t>
            </w:r>
            <w:r w:rsidRPr="002B6632">
              <w:rPr>
                <w:rFonts w:eastAsia="Times New Roman"/>
                <w:i/>
                <w:noProof/>
                <w:highlight w:val="green"/>
                <w:lang w:eastAsia="ko-KR"/>
              </w:rPr>
              <w:t>configuredGrantTimer</w:t>
            </w:r>
            <w:r w:rsidRPr="002B6632">
              <w:rPr>
                <w:rFonts w:eastAsia="Times New Roman"/>
                <w:noProof/>
                <w:highlight w:val="green"/>
                <w:lang w:eastAsia="ko-KR"/>
              </w:rPr>
              <w:t xml:space="preserve"> is not running, and the HARQ process is not pending (i.e. new transmission):</w:t>
            </w:r>
          </w:p>
          <w:p w14:paraId="051F3F37" w14:textId="77777777" w:rsidR="002B6632" w:rsidRPr="002B6632" w:rsidRDefault="002B6632" w:rsidP="002B6632">
            <w:pPr>
              <w:ind w:left="1418" w:hanging="284"/>
              <w:textAlignment w:val="baseline"/>
              <w:rPr>
                <w:rFonts w:eastAsia="Times New Roman"/>
                <w:noProof/>
                <w:lang w:eastAsia="ko-KR"/>
              </w:rPr>
            </w:pPr>
            <w:r w:rsidRPr="002B6632">
              <w:rPr>
                <w:rFonts w:eastAsia="Times New Roman"/>
                <w:noProof/>
                <w:lang w:eastAsia="ko-KR"/>
              </w:rPr>
              <w:t>4&gt;</w:t>
            </w:r>
            <w:r w:rsidRPr="002B6632">
              <w:rPr>
                <w:rFonts w:eastAsia="Times New Roman"/>
                <w:noProof/>
                <w:lang w:eastAsia="ko-KR"/>
              </w:rPr>
              <w:tab/>
              <w:t>consider the NDI bit to have been toggled;</w:t>
            </w:r>
          </w:p>
          <w:p w14:paraId="1AC8C267" w14:textId="77777777" w:rsidR="002B6632" w:rsidRPr="002B6632" w:rsidRDefault="002B6632" w:rsidP="002B6632">
            <w:pPr>
              <w:ind w:left="1418" w:hanging="284"/>
              <w:textAlignment w:val="baseline"/>
              <w:rPr>
                <w:rFonts w:eastAsia="Times New Roman"/>
                <w:noProof/>
                <w:lang w:eastAsia="ko-KR"/>
              </w:rPr>
            </w:pPr>
            <w:r w:rsidRPr="002B6632">
              <w:rPr>
                <w:rFonts w:eastAsia="Times New Roman"/>
                <w:noProof/>
                <w:lang w:eastAsia="ko-KR"/>
              </w:rPr>
              <w:t>4&gt;</w:t>
            </w:r>
            <w:r w:rsidRPr="002B6632">
              <w:rPr>
                <w:rFonts w:eastAsia="Times New Roman"/>
                <w:noProof/>
                <w:lang w:eastAsia="ko-KR"/>
              </w:rPr>
              <w:tab/>
              <w:t>deliver the configured uplink grant and the associated HARQ information to the HARQ entity.</w:t>
            </w:r>
          </w:p>
          <w:p w14:paraId="22D69D58" w14:textId="77777777" w:rsidR="002B6632" w:rsidRPr="002B6632" w:rsidRDefault="002B6632" w:rsidP="002B6632">
            <w:pPr>
              <w:ind w:left="1135" w:hanging="284"/>
              <w:textAlignment w:val="baseline"/>
              <w:rPr>
                <w:rFonts w:eastAsia="Times New Roman"/>
                <w:noProof/>
                <w:lang w:eastAsia="ko-KR"/>
              </w:rPr>
            </w:pPr>
            <w:r w:rsidRPr="002B6632">
              <w:rPr>
                <w:rFonts w:eastAsia="Times New Roman"/>
                <w:noProof/>
                <w:lang w:eastAsia="ko-KR"/>
              </w:rPr>
              <w:t>3&gt;</w:t>
            </w:r>
            <w:r w:rsidRPr="002B6632">
              <w:rPr>
                <w:rFonts w:eastAsia="Times New Roman"/>
                <w:noProof/>
                <w:lang w:eastAsia="ko-KR"/>
              </w:rPr>
              <w:tab/>
              <w:t>else if the previous uplink grant delivered to the HARQ entity for the same HARQ process was a configured uplink grant (i.e. retransmission on configured grant):</w:t>
            </w:r>
          </w:p>
          <w:p w14:paraId="6F4F320B" w14:textId="3FAC4905" w:rsidR="002B6632" w:rsidRPr="002B6632" w:rsidRDefault="002B6632" w:rsidP="002B6632">
            <w:pPr>
              <w:ind w:left="1418" w:hanging="284"/>
              <w:textAlignment w:val="baseline"/>
              <w:rPr>
                <w:lang w:eastAsia="ko-KR"/>
              </w:rPr>
            </w:pPr>
            <w:bookmarkStart w:id="1" w:name="_Hlk23460367"/>
            <w:bookmarkEnd w:id="0"/>
            <w:r w:rsidRPr="002B6632">
              <w:rPr>
                <w:rFonts w:eastAsia="Times New Roman"/>
                <w:noProof/>
                <w:lang w:eastAsia="ko-KR"/>
              </w:rPr>
              <w:lastRenderedPageBreak/>
              <w:t>4&gt;</w:t>
            </w:r>
            <w:r w:rsidRPr="002B6632">
              <w:rPr>
                <w:rFonts w:eastAsia="Times New Roman"/>
                <w:noProof/>
                <w:lang w:eastAsia="ko-KR"/>
              </w:rPr>
              <w:tab/>
              <w:t>deliver the configured uplink grant and the associated HARQ information to the HARQ entity.</w:t>
            </w:r>
            <w:bookmarkEnd w:id="1"/>
          </w:p>
        </w:tc>
      </w:tr>
    </w:tbl>
    <w:p w14:paraId="166A1BF7" w14:textId="17634399" w:rsidR="00C72666" w:rsidRDefault="002B6632" w:rsidP="00734C84">
      <w:pPr>
        <w:spacing w:before="240"/>
        <w:jc w:val="both"/>
        <w:rPr>
          <w:lang w:eastAsia="ko-KR"/>
        </w:rPr>
      </w:pPr>
      <w:r>
        <w:rPr>
          <w:rFonts w:hint="eastAsia"/>
          <w:lang w:eastAsia="ko-KR"/>
        </w:rPr>
        <w:lastRenderedPageBreak/>
        <w:t>The problem</w:t>
      </w:r>
      <w:r w:rsidR="00366D59">
        <w:rPr>
          <w:lang w:eastAsia="ko-KR"/>
        </w:rPr>
        <w:t xml:space="preserve">atic case is if </w:t>
      </w:r>
      <w:r>
        <w:rPr>
          <w:rFonts w:hint="eastAsia"/>
          <w:lang w:eastAsia="ko-KR"/>
        </w:rPr>
        <w:t xml:space="preserve">CGRT is not </w:t>
      </w:r>
      <w:r>
        <w:rPr>
          <w:lang w:eastAsia="ko-KR"/>
        </w:rPr>
        <w:t>running, CGT is</w:t>
      </w:r>
      <w:r w:rsidR="00366D59">
        <w:rPr>
          <w:lang w:eastAsia="ko-KR"/>
        </w:rPr>
        <w:t xml:space="preserve"> not </w:t>
      </w:r>
      <w:r>
        <w:rPr>
          <w:lang w:eastAsia="ko-KR"/>
        </w:rPr>
        <w:t>running</w:t>
      </w:r>
      <w:r w:rsidR="008D45A5">
        <w:rPr>
          <w:lang w:eastAsia="ko-KR"/>
        </w:rPr>
        <w:t xml:space="preserve">, </w:t>
      </w:r>
      <w:r w:rsidR="00366D59">
        <w:rPr>
          <w:lang w:eastAsia="ko-KR"/>
        </w:rPr>
        <w:t xml:space="preserve">HP is pending, and TBS changes, then NDI is not toggled for Autonomous Retransmission. However, the stored MAC PDU cannot be retransmitted due to the different size. In this case, the uplink transmission will be skipped due to the lack of the specified behaviour. In AutonomousTx, if the TBS changes, the UE will generate a new MAC PDU. </w:t>
      </w:r>
      <w:r w:rsidR="00734C84">
        <w:rPr>
          <w:lang w:eastAsia="ko-KR"/>
        </w:rPr>
        <w:t>Thus, in our view, the harmonized behaviour is desired for IIOT in UCE.</w:t>
      </w:r>
    </w:p>
    <w:p w14:paraId="79C12477" w14:textId="53851088" w:rsidR="005F26C3" w:rsidRPr="00734C84" w:rsidRDefault="00C72666" w:rsidP="00C72666">
      <w:pPr>
        <w:spacing w:before="240"/>
        <w:jc w:val="both"/>
        <w:rPr>
          <w:b/>
          <w:lang w:eastAsia="ko-KR"/>
        </w:rPr>
      </w:pPr>
      <w:r w:rsidRPr="00734C84">
        <w:rPr>
          <w:b/>
          <w:lang w:eastAsia="ko-KR"/>
        </w:rPr>
        <w:t xml:space="preserve">Proposal </w:t>
      </w:r>
      <w:r w:rsidR="00144ACD">
        <w:rPr>
          <w:b/>
          <w:lang w:eastAsia="ko-KR"/>
        </w:rPr>
        <w:t>3</w:t>
      </w:r>
      <w:r w:rsidRPr="00734C84">
        <w:rPr>
          <w:b/>
          <w:lang w:eastAsia="ko-KR"/>
        </w:rPr>
        <w:t>. Autonomous retransmission (CGRT) is performed only if CG size doe</w:t>
      </w:r>
      <w:r w:rsidR="00734C84" w:rsidRPr="00734C84">
        <w:rPr>
          <w:b/>
          <w:lang w:eastAsia="ko-KR"/>
        </w:rPr>
        <w:t>s not change (i.e. MAC PDU size)</w:t>
      </w:r>
    </w:p>
    <w:p w14:paraId="13DAA813" w14:textId="26789A8B" w:rsidR="005F26C3" w:rsidRDefault="004A3779" w:rsidP="005F26C3">
      <w:pPr>
        <w:spacing w:before="240"/>
        <w:jc w:val="both"/>
        <w:rPr>
          <w:lang w:eastAsia="ko-KR"/>
        </w:rPr>
      </w:pPr>
      <w:r>
        <w:rPr>
          <w:rFonts w:hint="eastAsia"/>
          <w:lang w:eastAsia="ko-KR"/>
        </w:rPr>
        <w:t>The last issue is simultaneous PUCCH</w:t>
      </w:r>
      <w:r>
        <w:rPr>
          <w:lang w:eastAsia="ko-KR"/>
        </w:rPr>
        <w:t>/PUSCH transmissions on different cells. Currently simultaneous PUCCH/PUSCH transmission is not allowed</w:t>
      </w:r>
      <w:r w:rsidR="00FB3540">
        <w:rPr>
          <w:lang w:eastAsia="ko-KR"/>
        </w:rPr>
        <w:t xml:space="preserve"> </w:t>
      </w:r>
      <w:r w:rsidR="00D15E35">
        <w:rPr>
          <w:lang w:eastAsia="ko-KR"/>
        </w:rPr>
        <w:t>in</w:t>
      </w:r>
      <w:r w:rsidR="00FB3540">
        <w:rPr>
          <w:rFonts w:hint="eastAsia"/>
          <w:lang w:eastAsia="ko-KR"/>
        </w:rPr>
        <w:t xml:space="preserve"> NR</w:t>
      </w:r>
      <w:r>
        <w:rPr>
          <w:lang w:eastAsia="ko-KR"/>
        </w:rPr>
        <w:t>. If a PUCCH resource is transmitted, e.g. SR, there will be no PUSCH transmission within the MAC entity. Also, if at least one PUSCH resource is transmitted, PUCCH transmission cannot occur or UCI is multiplexed in PUSCH. However, RAN1 agreed to support the simultaneous PUCCH/PUSCH transmission for a few cases and other cases are still under discussion, as follows:</w:t>
      </w:r>
    </w:p>
    <w:tbl>
      <w:tblPr>
        <w:tblStyle w:val="ad"/>
        <w:tblW w:w="0" w:type="auto"/>
        <w:tblLook w:val="04A0" w:firstRow="1" w:lastRow="0" w:firstColumn="1" w:lastColumn="0" w:noHBand="0" w:noVBand="1"/>
      </w:tblPr>
      <w:tblGrid>
        <w:gridCol w:w="9631"/>
      </w:tblGrid>
      <w:tr w:rsidR="004A3779" w14:paraId="711A4551" w14:textId="77777777" w:rsidTr="004A3779">
        <w:tc>
          <w:tcPr>
            <w:tcW w:w="9631" w:type="dxa"/>
          </w:tcPr>
          <w:p w14:paraId="229BC1B8" w14:textId="77777777" w:rsidR="004A3779" w:rsidRDefault="004A3779" w:rsidP="005F26C3">
            <w:pPr>
              <w:spacing w:before="240"/>
              <w:jc w:val="both"/>
              <w:rPr>
                <w:lang w:eastAsia="ko-KR"/>
              </w:rPr>
            </w:pPr>
            <w:r>
              <w:rPr>
                <w:rFonts w:hint="eastAsia"/>
                <w:lang w:eastAsia="ko-KR"/>
              </w:rPr>
              <w:t>RAN1#102-e</w:t>
            </w:r>
          </w:p>
          <w:p w14:paraId="4C636857" w14:textId="77777777" w:rsidR="004A3779" w:rsidRPr="00405BAA" w:rsidRDefault="004A3779" w:rsidP="004A3779">
            <w:pPr>
              <w:rPr>
                <w:highlight w:val="green"/>
              </w:rPr>
            </w:pPr>
            <w:r w:rsidRPr="00405BAA">
              <w:rPr>
                <w:highlight w:val="green"/>
              </w:rPr>
              <w:t>Agreements:</w:t>
            </w:r>
          </w:p>
          <w:p w14:paraId="1CA6A9CC" w14:textId="77777777" w:rsidR="004A3779" w:rsidRPr="00405BAA" w:rsidRDefault="004A3779" w:rsidP="004A3779">
            <w:pPr>
              <w:pStyle w:val="xmsonormal"/>
              <w:rPr>
                <w:color w:val="000000"/>
                <w:sz w:val="20"/>
                <w:szCs w:val="20"/>
              </w:rPr>
            </w:pPr>
            <w:r w:rsidRPr="00405BAA">
              <w:rPr>
                <w:color w:val="000000"/>
                <w:sz w:val="20"/>
                <w:szCs w:val="20"/>
              </w:rPr>
              <w:t>Support simultaneous PUCCH/PUSCH transmissions on different cells at least for inter-band CA.</w:t>
            </w:r>
          </w:p>
          <w:p w14:paraId="4FB03463" w14:textId="77777777" w:rsidR="004A3779" w:rsidRDefault="004A3779" w:rsidP="005F26C3">
            <w:pPr>
              <w:spacing w:before="240"/>
              <w:jc w:val="both"/>
              <w:rPr>
                <w:lang w:val="en-US" w:eastAsia="ko-KR"/>
              </w:rPr>
            </w:pPr>
            <w:r>
              <w:rPr>
                <w:lang w:val="en-US" w:eastAsia="ko-KR"/>
              </w:rPr>
              <w:t>RAN#104-e</w:t>
            </w:r>
          </w:p>
          <w:p w14:paraId="35D689FD" w14:textId="77777777" w:rsidR="004A3779" w:rsidRPr="00405BAA" w:rsidRDefault="004A3779" w:rsidP="004A3779">
            <w:pPr>
              <w:rPr>
                <w:rFonts w:eastAsia="Microsoft YaHei"/>
                <w:color w:val="000000"/>
                <w:highlight w:val="green"/>
              </w:rPr>
            </w:pPr>
            <w:r w:rsidRPr="00405BAA">
              <w:rPr>
                <w:rFonts w:eastAsia="SimSun"/>
                <w:color w:val="000000"/>
                <w:highlight w:val="green"/>
                <w:lang w:eastAsia="zh-CN"/>
              </w:rPr>
              <w:t>Agreements:</w:t>
            </w:r>
          </w:p>
          <w:p w14:paraId="02788874" w14:textId="77777777" w:rsidR="004A3779" w:rsidRPr="00405BAA" w:rsidRDefault="004A3779" w:rsidP="004A3779">
            <w:pPr>
              <w:rPr>
                <w:rFonts w:eastAsia="Microsoft YaHei"/>
                <w:color w:val="000000"/>
              </w:rPr>
            </w:pPr>
            <w:r w:rsidRPr="00405BAA">
              <w:rPr>
                <w:rFonts w:eastAsia="Microsoft YaHei"/>
                <w:color w:val="000000"/>
              </w:rPr>
              <w:t>Per UE with the capability of inter-band CA, simultaneous PUCCH/PUSCH transmission of different PHY priorities over different cells can be RRC configured within the same PUCCH group</w:t>
            </w:r>
          </w:p>
          <w:p w14:paraId="0226A0E6" w14:textId="77777777" w:rsidR="004A3779" w:rsidRDefault="004A3779" w:rsidP="005F26C3">
            <w:pPr>
              <w:spacing w:before="240"/>
              <w:jc w:val="both"/>
              <w:rPr>
                <w:lang w:eastAsia="ko-KR"/>
              </w:rPr>
            </w:pPr>
            <w:r>
              <w:rPr>
                <w:rFonts w:hint="eastAsia"/>
                <w:lang w:eastAsia="ko-KR"/>
              </w:rPr>
              <w:t>RAN2#107-e</w:t>
            </w:r>
          </w:p>
          <w:p w14:paraId="1EF741E4" w14:textId="77777777" w:rsidR="004A3779" w:rsidRPr="00910A9C" w:rsidRDefault="004A3779" w:rsidP="004A3779">
            <w:pPr>
              <w:rPr>
                <w:rFonts w:eastAsia="맑은 고딕"/>
                <w:color w:val="000000"/>
                <w:u w:val="single"/>
                <w:lang w:val="en-US" w:eastAsia="zh-CN"/>
              </w:rPr>
            </w:pPr>
            <w:r w:rsidRPr="00910A9C">
              <w:rPr>
                <w:color w:val="000000"/>
                <w:u w:val="single"/>
                <w:lang w:eastAsia="zh-CN"/>
              </w:rPr>
              <w:t>Conclusion</w:t>
            </w:r>
          </w:p>
          <w:p w14:paraId="0EA7935D" w14:textId="77777777" w:rsidR="004A3779" w:rsidRDefault="004A3779" w:rsidP="004A3779">
            <w:pPr>
              <w:jc w:val="both"/>
              <w:rPr>
                <w:color w:val="000000"/>
                <w:lang w:eastAsia="zh-CN"/>
              </w:rPr>
            </w:pPr>
            <w:r>
              <w:rPr>
                <w:color w:val="000000"/>
                <w:lang w:eastAsia="zh-CN"/>
              </w:rPr>
              <w:t>There is no consensus in RAN1 to support simultaneous PUCCH/PUSCH transmission of same priority over different cells in Rel-17.</w:t>
            </w:r>
          </w:p>
          <w:p w14:paraId="4C4C3251" w14:textId="77777777" w:rsidR="004A3779" w:rsidRPr="00910A9C" w:rsidRDefault="004A3779" w:rsidP="004A3779">
            <w:pPr>
              <w:rPr>
                <w:color w:val="000000"/>
                <w:u w:val="single"/>
                <w:lang w:val="en-US" w:eastAsia="zh-CN"/>
              </w:rPr>
            </w:pPr>
            <w:r w:rsidRPr="00910A9C">
              <w:rPr>
                <w:color w:val="000000"/>
                <w:u w:val="single"/>
                <w:lang w:eastAsia="zh-CN"/>
              </w:rPr>
              <w:t>Conclusion</w:t>
            </w:r>
          </w:p>
          <w:p w14:paraId="7B5B1AA6" w14:textId="1E9E9714" w:rsidR="004A3779" w:rsidRPr="004A3779" w:rsidRDefault="004A3779" w:rsidP="004A3779">
            <w:pPr>
              <w:jc w:val="both"/>
              <w:rPr>
                <w:lang w:eastAsia="ko-KR"/>
              </w:rPr>
            </w:pPr>
            <w:r w:rsidRPr="00A44EE5">
              <w:rPr>
                <w:lang w:eastAsia="zh-CN"/>
              </w:rPr>
              <w:t>There is no consensus in RAN1 to support simultaneous PUCCH/PUSCH transmissions on different cells for intra-band CA in Rel-17.</w:t>
            </w:r>
          </w:p>
        </w:tc>
      </w:tr>
    </w:tbl>
    <w:p w14:paraId="142BB3EA" w14:textId="05F439DB" w:rsidR="004A3779" w:rsidRPr="00FB2E23" w:rsidRDefault="004A3779" w:rsidP="005F26C3">
      <w:pPr>
        <w:spacing w:before="240"/>
        <w:jc w:val="both"/>
        <w:rPr>
          <w:lang w:eastAsia="ko-KR"/>
        </w:rPr>
      </w:pPr>
      <w:r>
        <w:rPr>
          <w:lang w:eastAsia="ko-KR"/>
        </w:rPr>
        <w:t xml:space="preserve">It will </w:t>
      </w:r>
      <w:r w:rsidR="001807BB">
        <w:rPr>
          <w:lang w:eastAsia="ko-KR"/>
        </w:rPr>
        <w:t xml:space="preserve">have </w:t>
      </w:r>
      <w:r>
        <w:rPr>
          <w:lang w:eastAsia="ko-KR"/>
        </w:rPr>
        <w:t xml:space="preserve">impact to MAC which specifies prioritization/resource selection between SR (PUCCH) and UL-SCH (PUSCH). The current MAC specification only supports that either PUCCH or PUSCH is transmitted. Hence, MAC specification </w:t>
      </w:r>
      <w:r>
        <w:rPr>
          <w:rFonts w:hint="eastAsia"/>
          <w:lang w:eastAsia="ko-KR"/>
        </w:rPr>
        <w:t>has to change some texts on resourc</w:t>
      </w:r>
      <w:r>
        <w:rPr>
          <w:lang w:eastAsia="ko-KR"/>
        </w:rPr>
        <w:t>e overlap of SR and UL-SCH.</w:t>
      </w:r>
      <w:r w:rsidR="00CE0FCD">
        <w:rPr>
          <w:lang w:eastAsia="ko-KR"/>
        </w:rPr>
        <w:t xml:space="preserve"> Although RAN1 agreed to allow for some particular cases, it is not appropriate for MAC to specify </w:t>
      </w:r>
      <w:r w:rsidR="00921BB1">
        <w:rPr>
          <w:lang w:eastAsia="ko-KR"/>
        </w:rPr>
        <w:t xml:space="preserve">the detailed condition </w:t>
      </w:r>
      <w:r w:rsidR="00CE0FCD">
        <w:rPr>
          <w:lang w:eastAsia="ko-KR"/>
        </w:rPr>
        <w:t>using the physical layer terminolog</w:t>
      </w:r>
      <w:r w:rsidR="00921BB1">
        <w:rPr>
          <w:lang w:eastAsia="ko-KR"/>
        </w:rPr>
        <w:t>ies</w:t>
      </w:r>
      <w:r w:rsidR="00CE0FCD">
        <w:rPr>
          <w:lang w:eastAsia="ko-KR"/>
        </w:rPr>
        <w:t>. In our view, high-level expression to cover the current agreement and potential future extension is sufficient. Thus we suggest to limit the case of the resource selection by using “simultaneous transmission is not allowed”</w:t>
      </w:r>
      <w:r w:rsidR="004606BA">
        <w:rPr>
          <w:lang w:eastAsia="ko-KR"/>
        </w:rPr>
        <w:t xml:space="preserve"> or similar text</w:t>
      </w:r>
      <w:bookmarkStart w:id="2" w:name="_GoBack"/>
      <w:bookmarkEnd w:id="2"/>
      <w:r w:rsidR="00CE0FCD">
        <w:rPr>
          <w:lang w:eastAsia="ko-KR"/>
        </w:rPr>
        <w:t>.</w:t>
      </w:r>
    </w:p>
    <w:p w14:paraId="76197D9A" w14:textId="5DA60B4B" w:rsidR="00140AE8" w:rsidRDefault="00140AE8" w:rsidP="00140AE8">
      <w:pPr>
        <w:spacing w:before="240"/>
        <w:jc w:val="both"/>
        <w:rPr>
          <w:b/>
          <w:lang w:eastAsia="ko-KR"/>
        </w:rPr>
      </w:pPr>
      <w:r w:rsidRPr="007F6D87">
        <w:rPr>
          <w:rFonts w:hint="eastAsia"/>
          <w:b/>
          <w:lang w:eastAsia="ko-KR"/>
        </w:rPr>
        <w:t xml:space="preserve">Proposal </w:t>
      </w:r>
      <w:r w:rsidR="00FA77B6" w:rsidRPr="007F6D87">
        <w:rPr>
          <w:b/>
          <w:lang w:eastAsia="ko-KR"/>
        </w:rPr>
        <w:t>4</w:t>
      </w:r>
      <w:r w:rsidRPr="007F6D87">
        <w:rPr>
          <w:rFonts w:hint="eastAsia"/>
          <w:b/>
          <w:lang w:eastAsia="ko-KR"/>
        </w:rPr>
        <w:t xml:space="preserve">. </w:t>
      </w:r>
      <w:r w:rsidR="00FA77B6" w:rsidRPr="007F6D87">
        <w:rPr>
          <w:b/>
          <w:lang w:eastAsia="ko-KR"/>
        </w:rPr>
        <w:t>Prioritization between SR and UL-SCH (Rel-15 text and Rel-16 text) is revised to support simultaneous PUCCH/PUSCH transmission.</w:t>
      </w:r>
    </w:p>
    <w:p w14:paraId="460C1663" w14:textId="57332A63" w:rsidR="00FA77B6" w:rsidRDefault="00FA77B6" w:rsidP="00140AE8">
      <w:pPr>
        <w:spacing w:before="240"/>
        <w:jc w:val="both"/>
        <w:rPr>
          <w:b/>
          <w:lang w:eastAsia="ko-KR"/>
        </w:rPr>
      </w:pPr>
      <w:r>
        <w:rPr>
          <w:b/>
          <w:lang w:eastAsia="ko-KR"/>
        </w:rPr>
        <w:t>Proposal 5. The following TP is adopted.</w:t>
      </w:r>
    </w:p>
    <w:tbl>
      <w:tblPr>
        <w:tblStyle w:val="ad"/>
        <w:tblW w:w="0" w:type="auto"/>
        <w:tblLook w:val="04A0" w:firstRow="1" w:lastRow="0" w:firstColumn="1" w:lastColumn="0" w:noHBand="0" w:noVBand="1"/>
      </w:tblPr>
      <w:tblGrid>
        <w:gridCol w:w="9631"/>
      </w:tblGrid>
      <w:tr w:rsidR="009C1E26" w14:paraId="1F1FC881" w14:textId="77777777" w:rsidTr="004F094B">
        <w:tc>
          <w:tcPr>
            <w:tcW w:w="9631" w:type="dxa"/>
          </w:tcPr>
          <w:p w14:paraId="74E67FCA" w14:textId="77777777" w:rsidR="009C1E26" w:rsidRPr="009C1E26" w:rsidRDefault="009C1E26" w:rsidP="009C1E26">
            <w:pPr>
              <w:textAlignment w:val="baseline"/>
              <w:rPr>
                <w:rFonts w:eastAsia="Times New Roman"/>
                <w:lang w:eastAsia="ko-KR"/>
              </w:rPr>
            </w:pPr>
            <w:r w:rsidRPr="009C1E26">
              <w:rPr>
                <w:rFonts w:eastAsia="Times New Roman"/>
                <w:lang w:eastAsia="ko-KR"/>
              </w:rPr>
              <w:t xml:space="preserve">When the MAC entity is configured with </w:t>
            </w:r>
            <w:r w:rsidRPr="009C1E26">
              <w:rPr>
                <w:rFonts w:eastAsia="Times New Roman"/>
                <w:i/>
                <w:lang w:eastAsia="ko-KR"/>
              </w:rPr>
              <w:t>lch-basedPrioritization</w:t>
            </w:r>
            <w:r w:rsidRPr="009C1E26">
              <w:rPr>
                <w:rFonts w:eastAsia="맑은 고딕"/>
                <w:lang w:eastAsia="ko-KR"/>
              </w:rPr>
              <w:t>, for each uplink grant delivered to the HARQ entity and whose associated PUSCH can be transmitted by lower layers, the MAC entity shall</w:t>
            </w:r>
            <w:r w:rsidRPr="009C1E26">
              <w:rPr>
                <w:rFonts w:eastAsia="Times New Roman"/>
                <w:lang w:eastAsia="ko-KR"/>
              </w:rPr>
              <w:t>:</w:t>
            </w:r>
          </w:p>
          <w:p w14:paraId="49C1660A" w14:textId="77777777" w:rsidR="009C1E26" w:rsidRPr="009C1E26" w:rsidRDefault="009C1E26" w:rsidP="009C1E26">
            <w:pPr>
              <w:ind w:left="568" w:hanging="284"/>
              <w:textAlignment w:val="baseline"/>
              <w:rPr>
                <w:rFonts w:eastAsia="맑은 고딕"/>
                <w:lang w:eastAsia="ko-KR"/>
              </w:rPr>
            </w:pPr>
            <w:r w:rsidRPr="009C1E26">
              <w:rPr>
                <w:rFonts w:eastAsia="Times New Roman"/>
                <w:lang w:eastAsia="ko-KR"/>
              </w:rPr>
              <w:lastRenderedPageBreak/>
              <w:t>1&gt;</w:t>
            </w:r>
            <w:r w:rsidRPr="009C1E26">
              <w:rPr>
                <w:rFonts w:eastAsia="Times New Roman"/>
                <w:lang w:eastAsia="ko-KR"/>
              </w:rPr>
              <w:tab/>
              <w:t>if this uplink grant is received in a Random Access Response (i.e. in a MAC RAR or fallback RAR), or addressed to Temporary C-RNTI, or is determined as specified in clause 5.1.2a for the transmission of the MSGA payload:</w:t>
            </w:r>
          </w:p>
          <w:p w14:paraId="1B7458A3" w14:textId="77777777" w:rsidR="009C1E26" w:rsidRPr="009C1E26" w:rsidRDefault="009C1E26" w:rsidP="009C1E26">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consider this uplink grant as a prioritized uplink grant.</w:t>
            </w:r>
          </w:p>
          <w:p w14:paraId="5979383C" w14:textId="77777777" w:rsidR="009C1E26" w:rsidRPr="009C1E26" w:rsidRDefault="009C1E26" w:rsidP="009C1E26">
            <w:pPr>
              <w:ind w:left="568" w:hanging="284"/>
              <w:textAlignment w:val="baseline"/>
              <w:rPr>
                <w:rFonts w:eastAsia="Times New Roman"/>
                <w:lang w:eastAsia="ko-KR"/>
              </w:rPr>
            </w:pPr>
            <w:r w:rsidRPr="009C1E26">
              <w:rPr>
                <w:rFonts w:eastAsia="Times New Roman"/>
                <w:lang w:eastAsia="ko-KR"/>
              </w:rPr>
              <w:t>1&gt;</w:t>
            </w:r>
            <w:r w:rsidRPr="009C1E26">
              <w:rPr>
                <w:rFonts w:eastAsia="Times New Roman"/>
                <w:lang w:eastAsia="ko-KR"/>
              </w:rPr>
              <w:tab/>
              <w:t>else if this uplink grant is addressed to CS-RNTI with NDI = 1 or C-RNTI:</w:t>
            </w:r>
          </w:p>
          <w:p w14:paraId="1A6F3987" w14:textId="77777777" w:rsidR="009C1E26" w:rsidRPr="009C1E26" w:rsidRDefault="009C1E26" w:rsidP="009C1E26">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37FEC0D1" w14:textId="3D01B98F" w:rsidR="009C1E26" w:rsidRPr="009C1E26" w:rsidRDefault="009C1E26" w:rsidP="009C1E26">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if there is no overlapping PUCCH resource with an SR transmission which was not already de-prioritized</w:t>
            </w:r>
            <w:r w:rsidRPr="009C1E26">
              <w:rPr>
                <w:rFonts w:eastAsia="Times New Roman"/>
                <w:color w:val="FF0000"/>
                <w:u w:val="single"/>
                <w:lang w:eastAsia="ko-KR"/>
              </w:rPr>
              <w:t>, the simultaneous transmission of the SR and the uplink grant is not allowed,</w:t>
            </w:r>
            <w:r w:rsidRPr="009C1E26">
              <w:rPr>
                <w:rFonts w:eastAsia="Times New Roman"/>
                <w:color w:val="FF0000"/>
                <w:lang w:eastAsia="ko-KR"/>
              </w:rPr>
              <w:t xml:space="preserve"> </w:t>
            </w:r>
            <w:r w:rsidRPr="009C1E26">
              <w:rPr>
                <w:rFonts w:eastAsia="Times New Roman"/>
                <w:lang w:eastAsia="ko-KR"/>
              </w:rPr>
              <w:t>and the priority of the logical channel that triggered the SR is higher than the priority of the uplink grant:</w:t>
            </w:r>
          </w:p>
          <w:p w14:paraId="4337E46C" w14:textId="77777777" w:rsidR="009C1E26" w:rsidRPr="009C1E26" w:rsidRDefault="009C1E26" w:rsidP="009C1E26">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t>consider this uplink grant as a prioritized uplink grant;</w:t>
            </w:r>
          </w:p>
          <w:p w14:paraId="5242DC8C" w14:textId="77777777" w:rsidR="009C1E26" w:rsidRPr="009C1E26" w:rsidRDefault="009C1E26" w:rsidP="009C1E26">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t>consider the other overlapping uplink grant(s), if any, as a de-prioritized uplink grant(s);</w:t>
            </w:r>
          </w:p>
          <w:p w14:paraId="6A13D47A" w14:textId="77777777" w:rsidR="009C1E26" w:rsidRPr="009C1E26" w:rsidRDefault="009C1E26" w:rsidP="009C1E26">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t>consider the other overlapping SR transmission(s), if any, as a de-prioritized SR transmission(s).</w:t>
            </w:r>
          </w:p>
          <w:p w14:paraId="15CB428F" w14:textId="77777777" w:rsidR="009C1E26" w:rsidRPr="009C1E26" w:rsidRDefault="009C1E26" w:rsidP="009C1E26">
            <w:pPr>
              <w:ind w:left="568" w:hanging="284"/>
              <w:textAlignment w:val="baseline"/>
              <w:rPr>
                <w:rFonts w:eastAsia="Times New Roman"/>
                <w:lang w:eastAsia="ko-KR"/>
              </w:rPr>
            </w:pPr>
            <w:r w:rsidRPr="009C1E26">
              <w:rPr>
                <w:rFonts w:eastAsia="Times New Roman"/>
                <w:lang w:eastAsia="ko-KR"/>
              </w:rPr>
              <w:t>1&gt;</w:t>
            </w:r>
            <w:r w:rsidRPr="009C1E26">
              <w:rPr>
                <w:rFonts w:eastAsia="Times New Roman"/>
                <w:lang w:eastAsia="ko-KR"/>
              </w:rPr>
              <w:tab/>
              <w:t>else if this uplink grant is a configured uplink grant:</w:t>
            </w:r>
          </w:p>
          <w:p w14:paraId="31C5338E" w14:textId="77777777" w:rsidR="009C1E26" w:rsidRPr="009C1E26" w:rsidRDefault="009C1E26" w:rsidP="009C1E26">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75578CA0" w14:textId="77777777" w:rsidR="009C1E26" w:rsidRPr="009C1E26" w:rsidRDefault="009C1E26" w:rsidP="009C1E26">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ABABF40" w14:textId="354B0AB4" w:rsidR="009C1E26" w:rsidRPr="009C1E26" w:rsidRDefault="009C1E26" w:rsidP="009C1E26">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if there is no overlapping PUCCH resource with an SR transmission which was not already de-prioritized</w:t>
            </w:r>
            <w:r w:rsidR="00DE7E8D" w:rsidRPr="00DE7E8D">
              <w:rPr>
                <w:rFonts w:eastAsia="Times New Roman"/>
                <w:color w:val="FF0000"/>
                <w:u w:val="single"/>
                <w:lang w:eastAsia="ko-KR"/>
              </w:rPr>
              <w:t>, the simultaneous transmission of the SR and the uplink grant is not allowed,</w:t>
            </w:r>
            <w:r w:rsidR="00DE7E8D" w:rsidRPr="00DE7E8D">
              <w:rPr>
                <w:rFonts w:eastAsia="Times New Roman"/>
                <w:color w:val="FF0000"/>
                <w:lang w:eastAsia="ko-KR"/>
              </w:rPr>
              <w:t xml:space="preserve"> </w:t>
            </w:r>
            <w:r w:rsidRPr="009C1E26">
              <w:rPr>
                <w:rFonts w:eastAsia="Times New Roman"/>
                <w:lang w:eastAsia="ko-KR"/>
              </w:rPr>
              <w:t>and the priority of the logical channel that triggered the SR is higher than the priority of the uplink grant:</w:t>
            </w:r>
          </w:p>
          <w:p w14:paraId="2947CE19" w14:textId="77777777" w:rsidR="009C1E26" w:rsidRPr="009C1E26" w:rsidRDefault="009C1E26" w:rsidP="009C1E26">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t>consider this uplink grant as a prioritized uplink grant;</w:t>
            </w:r>
          </w:p>
          <w:p w14:paraId="42BA5260" w14:textId="77777777" w:rsidR="009C1E26" w:rsidRPr="009C1E26" w:rsidRDefault="009C1E26" w:rsidP="009C1E26">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t>consider the other overlapping uplink grant(s), if any, as a de-prioritized uplink grant(s);</w:t>
            </w:r>
          </w:p>
          <w:p w14:paraId="00F6F6AF" w14:textId="77777777" w:rsidR="009C1E26" w:rsidRPr="009C1E26" w:rsidRDefault="009C1E26" w:rsidP="009C1E26">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r>
            <w:r w:rsidRPr="009C1E26">
              <w:rPr>
                <w:rFonts w:eastAsia="Times New Roman"/>
                <w:noProof/>
                <w:lang w:eastAsia="ko-KR"/>
              </w:rPr>
              <w:t xml:space="preserve">if the de-prioritized uplink grant(s) is a configured uplink grant configured with </w:t>
            </w:r>
            <w:r w:rsidRPr="009C1E26">
              <w:rPr>
                <w:rFonts w:eastAsia="Times New Roman"/>
                <w:i/>
                <w:noProof/>
                <w:lang w:eastAsia="ko-KR"/>
              </w:rPr>
              <w:t>autonomousTx</w:t>
            </w:r>
            <w:r w:rsidRPr="009C1E26">
              <w:rPr>
                <w:rFonts w:eastAsia="Times New Roman"/>
                <w:noProof/>
                <w:lang w:eastAsia="ko-KR"/>
              </w:rPr>
              <w:t xml:space="preserve"> whose PUSCH has already started:</w:t>
            </w:r>
          </w:p>
          <w:p w14:paraId="1D6247D5" w14:textId="77777777" w:rsidR="009C1E26" w:rsidRPr="009C1E26" w:rsidRDefault="009C1E26" w:rsidP="009C1E26">
            <w:pPr>
              <w:ind w:left="1418" w:hanging="284"/>
              <w:textAlignment w:val="baseline"/>
              <w:rPr>
                <w:rFonts w:eastAsia="Times New Roman"/>
                <w:lang w:eastAsia="ko-KR"/>
              </w:rPr>
            </w:pPr>
            <w:r w:rsidRPr="009C1E26">
              <w:rPr>
                <w:rFonts w:eastAsia="Times New Roman"/>
                <w:lang w:eastAsia="ko-KR"/>
              </w:rPr>
              <w:t>4&gt;</w:t>
            </w:r>
            <w:r w:rsidRPr="009C1E26">
              <w:rPr>
                <w:rFonts w:eastAsia="Times New Roman"/>
                <w:lang w:eastAsia="ko-KR"/>
              </w:rPr>
              <w:tab/>
              <w:t xml:space="preserve">stop the </w:t>
            </w:r>
            <w:r w:rsidRPr="009C1E26">
              <w:rPr>
                <w:rFonts w:eastAsia="Times New Roman"/>
                <w:i/>
                <w:noProof/>
                <w:lang w:eastAsia="ko-KR"/>
              </w:rPr>
              <w:t>configuredGrantTimer</w:t>
            </w:r>
            <w:r w:rsidRPr="009C1E26">
              <w:rPr>
                <w:rFonts w:eastAsia="Times New Roman"/>
                <w:noProof/>
                <w:lang w:eastAsia="ko-KR"/>
              </w:rPr>
              <w:t xml:space="preserve"> for the corresponding HARQ process of the de-prioritized uplink grant(s).</w:t>
            </w:r>
          </w:p>
          <w:p w14:paraId="486D2B37" w14:textId="33495549" w:rsidR="009C1E26" w:rsidRPr="009C1E26" w:rsidRDefault="009C1E26" w:rsidP="009C1E26">
            <w:pPr>
              <w:ind w:left="1135" w:hanging="284"/>
              <w:textAlignment w:val="baseline"/>
              <w:rPr>
                <w:rFonts w:eastAsia="Times New Roman"/>
                <w:noProof/>
                <w:lang w:eastAsia="ko-KR"/>
              </w:rPr>
            </w:pPr>
            <w:r w:rsidRPr="009C1E26">
              <w:rPr>
                <w:rFonts w:eastAsia="Times New Roman"/>
                <w:lang w:eastAsia="ko-KR"/>
              </w:rPr>
              <w:t>3&gt;</w:t>
            </w:r>
            <w:r w:rsidRPr="009C1E26">
              <w:rPr>
                <w:rFonts w:eastAsia="Times New Roman"/>
                <w:lang w:eastAsia="ko-KR"/>
              </w:rPr>
              <w:tab/>
              <w:t>consider the other overlapping SR transmission(s), if any, as a de-prioritized SR transmission(s).</w:t>
            </w:r>
          </w:p>
        </w:tc>
      </w:tr>
      <w:tr w:rsidR="004F094B" w14:paraId="55C8C681" w14:textId="77777777" w:rsidTr="004F094B">
        <w:tc>
          <w:tcPr>
            <w:tcW w:w="9631" w:type="dxa"/>
          </w:tcPr>
          <w:p w14:paraId="21489F35" w14:textId="77777777" w:rsidR="004F094B" w:rsidRPr="004F094B" w:rsidRDefault="004F094B" w:rsidP="004F094B">
            <w:pPr>
              <w:ind w:left="568" w:hanging="284"/>
              <w:textAlignment w:val="baseline"/>
              <w:rPr>
                <w:rFonts w:eastAsia="Times New Roman"/>
                <w:noProof/>
                <w:lang w:eastAsia="ko-KR"/>
              </w:rPr>
            </w:pPr>
            <w:r w:rsidRPr="004F094B">
              <w:rPr>
                <w:rFonts w:eastAsia="Times New Roman"/>
                <w:noProof/>
                <w:lang w:eastAsia="ko-KR"/>
              </w:rPr>
              <w:lastRenderedPageBreak/>
              <w:t>1&gt;</w:t>
            </w:r>
            <w:r w:rsidRPr="004F094B">
              <w:rPr>
                <w:rFonts w:eastAsia="Times New Roman"/>
                <w:noProof/>
              </w:rPr>
              <w:tab/>
              <w:t>else</w:t>
            </w:r>
            <w:r w:rsidRPr="004F094B">
              <w:rPr>
                <w:rFonts w:eastAsia="Times New Roman"/>
                <w:noProof/>
                <w:lang w:eastAsia="ko-KR"/>
              </w:rPr>
              <w:t>,</w:t>
            </w:r>
            <w:r w:rsidRPr="004F094B">
              <w:rPr>
                <w:rFonts w:eastAsia="Times New Roman"/>
                <w:noProof/>
              </w:rPr>
              <w:t xml:space="preserve"> </w:t>
            </w:r>
            <w:r w:rsidRPr="004F094B">
              <w:rPr>
                <w:rFonts w:eastAsia="Times New Roman"/>
                <w:noProof/>
                <w:lang w:eastAsia="ko-KR"/>
              </w:rPr>
              <w:t>for the SR configuration corresponding to the pending SR:</w:t>
            </w:r>
          </w:p>
          <w:p w14:paraId="7A1086D2" w14:textId="77777777" w:rsidR="004F094B" w:rsidRPr="004F094B" w:rsidRDefault="004F094B" w:rsidP="004F094B">
            <w:pPr>
              <w:ind w:left="851" w:hanging="284"/>
              <w:textAlignment w:val="baseline"/>
              <w:rPr>
                <w:rFonts w:eastAsia="Times New Roman"/>
                <w:noProof/>
                <w:lang w:eastAsia="ko-KR"/>
              </w:rPr>
            </w:pPr>
            <w:r w:rsidRPr="004F094B">
              <w:rPr>
                <w:rFonts w:eastAsia="Times New Roman"/>
                <w:noProof/>
                <w:lang w:eastAsia="ko-KR"/>
              </w:rPr>
              <w:t>2&gt;</w:t>
            </w:r>
            <w:r w:rsidRPr="004F094B">
              <w:rPr>
                <w:rFonts w:eastAsia="Times New Roman"/>
                <w:noProof/>
                <w:lang w:eastAsia="ko-KR"/>
              </w:rPr>
              <w:tab/>
              <w:t>when</w:t>
            </w:r>
            <w:r w:rsidRPr="004F094B">
              <w:rPr>
                <w:rFonts w:eastAsia="Times New Roman"/>
                <w:noProof/>
              </w:rPr>
              <w:t xml:space="preserve"> the MAC entity has </w:t>
            </w:r>
            <w:r w:rsidRPr="004F094B">
              <w:rPr>
                <w:rFonts w:eastAsia="Times New Roman"/>
                <w:noProof/>
                <w:lang w:eastAsia="ko-KR"/>
              </w:rPr>
              <w:t>an SR transmission occasion on the</w:t>
            </w:r>
            <w:r w:rsidRPr="004F094B">
              <w:rPr>
                <w:rFonts w:eastAsia="Times New Roman"/>
                <w:noProof/>
              </w:rPr>
              <w:t xml:space="preserve"> valid PUCCH resource for SR configured</w:t>
            </w:r>
            <w:r w:rsidRPr="004F094B">
              <w:rPr>
                <w:rFonts w:eastAsia="Times New Roman"/>
                <w:noProof/>
                <w:lang w:eastAsia="ko-KR"/>
              </w:rPr>
              <w:t>;</w:t>
            </w:r>
            <w:r w:rsidRPr="004F094B">
              <w:rPr>
                <w:rFonts w:eastAsia="Times New Roman"/>
                <w:noProof/>
              </w:rPr>
              <w:t xml:space="preserve"> and</w:t>
            </w:r>
          </w:p>
          <w:p w14:paraId="67112CEF" w14:textId="77777777" w:rsidR="004F094B" w:rsidRPr="004F094B" w:rsidRDefault="004F094B" w:rsidP="004F094B">
            <w:pPr>
              <w:ind w:left="851" w:hanging="284"/>
              <w:textAlignment w:val="baseline"/>
              <w:rPr>
                <w:rFonts w:eastAsia="Times New Roman"/>
                <w:noProof/>
                <w:lang w:eastAsia="ko-KR"/>
              </w:rPr>
            </w:pPr>
            <w:r w:rsidRPr="004F094B">
              <w:rPr>
                <w:rFonts w:eastAsia="Times New Roman"/>
                <w:noProof/>
                <w:lang w:eastAsia="ko-KR"/>
              </w:rPr>
              <w:t>2&gt;</w:t>
            </w:r>
            <w:r w:rsidRPr="004F094B">
              <w:rPr>
                <w:rFonts w:eastAsia="Times New Roman"/>
                <w:noProof/>
                <w:lang w:eastAsia="ko-KR"/>
              </w:rPr>
              <w:tab/>
            </w:r>
            <w:r w:rsidRPr="004F094B">
              <w:rPr>
                <w:rFonts w:eastAsia="Times New Roman"/>
                <w:noProof/>
              </w:rPr>
              <w:t xml:space="preserve">if </w:t>
            </w:r>
            <w:r w:rsidRPr="004F094B">
              <w:rPr>
                <w:rFonts w:eastAsia="Times New Roman"/>
                <w:i/>
                <w:noProof/>
              </w:rPr>
              <w:t>sr-ProhibitTimer</w:t>
            </w:r>
            <w:r w:rsidRPr="004F094B">
              <w:rPr>
                <w:rFonts w:eastAsia="Times New Roman"/>
                <w:noProof/>
              </w:rPr>
              <w:t xml:space="preserve"> is not running</w:t>
            </w:r>
            <w:r w:rsidRPr="004F094B">
              <w:rPr>
                <w:rFonts w:eastAsia="Times New Roman"/>
                <w:noProof/>
                <w:lang w:eastAsia="ko-KR"/>
              </w:rPr>
              <w:t xml:space="preserve"> at the time of the SR transmission occasion; and</w:t>
            </w:r>
          </w:p>
          <w:p w14:paraId="18F5B667" w14:textId="77777777" w:rsidR="004F094B" w:rsidRPr="004F094B" w:rsidRDefault="004F094B" w:rsidP="004F094B">
            <w:pPr>
              <w:ind w:left="851" w:hanging="284"/>
              <w:textAlignment w:val="baseline"/>
              <w:rPr>
                <w:rFonts w:eastAsia="Times New Roman"/>
                <w:noProof/>
              </w:rPr>
            </w:pPr>
            <w:r w:rsidRPr="004F094B">
              <w:rPr>
                <w:rFonts w:eastAsia="Times New Roman"/>
                <w:noProof/>
              </w:rPr>
              <w:t>2&gt;</w:t>
            </w:r>
            <w:r w:rsidRPr="004F094B">
              <w:rPr>
                <w:rFonts w:eastAsia="Times New Roman"/>
                <w:noProof/>
                <w:lang w:eastAsia="ko-KR"/>
              </w:rPr>
              <w:tab/>
            </w:r>
            <w:r w:rsidRPr="004F094B">
              <w:rPr>
                <w:rFonts w:eastAsia="Times New Roman"/>
                <w:noProof/>
              </w:rPr>
              <w:t>if the PUCCH resource for the SR transmission occasion does not overlap with a measurement gap:</w:t>
            </w:r>
          </w:p>
          <w:p w14:paraId="25633E46" w14:textId="50CB5451" w:rsidR="004F094B" w:rsidRPr="004F094B" w:rsidRDefault="004F094B" w:rsidP="004F094B">
            <w:pPr>
              <w:ind w:left="1135" w:hanging="284"/>
              <w:textAlignment w:val="baseline"/>
              <w:rPr>
                <w:rFonts w:eastAsia="Times New Roman"/>
                <w:noProof/>
              </w:rPr>
            </w:pPr>
            <w:r w:rsidRPr="004F094B">
              <w:rPr>
                <w:rFonts w:eastAsia="Times New Roman"/>
                <w:noProof/>
              </w:rPr>
              <w:t>3&gt;</w:t>
            </w:r>
            <w:r w:rsidRPr="004F094B">
              <w:rPr>
                <w:rFonts w:eastAsia="Times New Roman"/>
                <w:noProof/>
                <w:lang w:eastAsia="ko-KR"/>
              </w:rPr>
              <w:tab/>
            </w:r>
            <w:r w:rsidRPr="004F094B">
              <w:rPr>
                <w:rFonts w:eastAsia="Times New Roman"/>
                <w:noProof/>
              </w:rPr>
              <w:t xml:space="preserve">if the PUCCH resource for the SR transmission occasion overlaps with neither a UL-SCH resource </w:t>
            </w:r>
            <w:r w:rsidRPr="004F094B">
              <w:rPr>
                <w:rFonts w:eastAsia="Times New Roman"/>
                <w:noProof/>
                <w:color w:val="FF0000"/>
                <w:u w:val="single"/>
              </w:rPr>
              <w:t>whose simultaneous transmission with the SR is not allowed</w:t>
            </w:r>
            <w:r w:rsidRPr="004F094B">
              <w:rPr>
                <w:rFonts w:eastAsia="Times New Roman"/>
                <w:noProof/>
                <w:color w:val="FF0000"/>
              </w:rPr>
              <w:t xml:space="preserve"> </w:t>
            </w:r>
            <w:r w:rsidRPr="004F094B">
              <w:rPr>
                <w:rFonts w:eastAsia="Times New Roman"/>
                <w:noProof/>
              </w:rPr>
              <w:t>nor an SL-SCH resource; or</w:t>
            </w:r>
          </w:p>
          <w:p w14:paraId="6B58C763" w14:textId="77777777" w:rsidR="004F094B" w:rsidRPr="004F094B" w:rsidRDefault="004F094B" w:rsidP="004F094B">
            <w:pPr>
              <w:ind w:left="1135" w:hanging="284"/>
              <w:textAlignment w:val="baseline"/>
              <w:rPr>
                <w:rFonts w:eastAsia="Times New Roman"/>
                <w:noProof/>
              </w:rPr>
            </w:pPr>
            <w:r w:rsidRPr="004F094B">
              <w:rPr>
                <w:rFonts w:eastAsia="Times New Roman"/>
                <w:noProof/>
              </w:rPr>
              <w:t>3&gt;</w:t>
            </w:r>
            <w:r w:rsidRPr="004F094B">
              <w:rPr>
                <w:rFonts w:eastAsia="Times New Roman"/>
                <w:noProof/>
              </w:rPr>
              <w:tab/>
              <w:t>if the MAC entity is able to perform this SR transmission simultaneously with the transmission of the SL-SCH resource; or</w:t>
            </w:r>
          </w:p>
          <w:p w14:paraId="47E61780" w14:textId="5798DC43" w:rsidR="004F094B" w:rsidRPr="004F094B" w:rsidRDefault="004F094B" w:rsidP="004F094B">
            <w:pPr>
              <w:ind w:left="1135" w:hanging="284"/>
              <w:textAlignment w:val="baseline"/>
              <w:rPr>
                <w:rFonts w:eastAsia="Times New Roman"/>
                <w:noProof/>
              </w:rPr>
            </w:pPr>
            <w:r w:rsidRPr="004F094B">
              <w:rPr>
                <w:rFonts w:eastAsia="Times New Roman"/>
                <w:noProof/>
                <w:lang w:eastAsia="ko-KR"/>
              </w:rPr>
              <w:t>3&gt;</w:t>
            </w:r>
            <w:r w:rsidRPr="004F094B">
              <w:rPr>
                <w:rFonts w:eastAsia="Times New Roman"/>
                <w:noProof/>
                <w:lang w:eastAsia="ko-KR"/>
              </w:rPr>
              <w:tab/>
              <w:t xml:space="preserve">if the MAC entity is configured with </w:t>
            </w:r>
            <w:r w:rsidRPr="004F094B">
              <w:rPr>
                <w:rFonts w:eastAsia="Times New Roman"/>
                <w:i/>
                <w:noProof/>
                <w:lang w:eastAsia="ko-KR"/>
              </w:rPr>
              <w:t>lch-basedPrioritization</w:t>
            </w:r>
            <w:r w:rsidRPr="004F094B">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F094B">
              <w:rPr>
                <w:rFonts w:eastAsia="Times New Roman"/>
                <w:noProof/>
              </w:rPr>
              <w:t xml:space="preserve">for the pending SR triggered as specified in clause 5.4.5 </w:t>
            </w:r>
            <w:r w:rsidRPr="004F094B">
              <w:rPr>
                <w:rFonts w:eastAsia="Times New Roman"/>
                <w:noProof/>
                <w:lang w:eastAsia="ko-KR"/>
              </w:rPr>
              <w:t xml:space="preserve">overlaps with any other UL-SCH resource(s), and the physical layer can signal the SR on one valid PUCCH resource for SR, </w:t>
            </w:r>
            <w:r w:rsidRPr="004F094B">
              <w:rPr>
                <w:rFonts w:eastAsia="Times New Roman"/>
                <w:noProof/>
                <w:lang w:eastAsia="ko-KR"/>
              </w:rPr>
              <w:lastRenderedPageBreak/>
              <w:t>and the priority of the logical channel that triggered SR is higher than the priority of the uplink grant(s) for any UL-SCH resource(s) where the uplink grant was not already de-prioritized</w:t>
            </w:r>
            <w:r w:rsidRPr="004F094B">
              <w:rPr>
                <w:rFonts w:eastAsia="Times New Roman"/>
                <w:noProof/>
                <w:color w:val="FF0000"/>
                <w:u w:val="single"/>
                <w:lang w:eastAsia="ko-KR"/>
              </w:rPr>
              <w:t xml:space="preserve"> and its simultaneous transmission with the SR is not allowed</w:t>
            </w:r>
            <w:r w:rsidRPr="004F094B">
              <w:rPr>
                <w:rFonts w:eastAsia="Times New Roman"/>
                <w:noProof/>
                <w:lang w:eastAsia="ko-KR"/>
              </w:rPr>
              <w:t>, and the priority of the uplink grant is determined as specified in clause 5.4.1; or</w:t>
            </w:r>
          </w:p>
          <w:p w14:paraId="61207120" w14:textId="77777777" w:rsidR="004F094B" w:rsidRPr="004F094B" w:rsidRDefault="004F094B" w:rsidP="004F094B">
            <w:pPr>
              <w:ind w:left="1135" w:hanging="284"/>
              <w:textAlignment w:val="baseline"/>
              <w:rPr>
                <w:rFonts w:eastAsia="Times New Roman"/>
                <w:noProof/>
              </w:rPr>
            </w:pPr>
            <w:r w:rsidRPr="004F094B">
              <w:rPr>
                <w:rFonts w:eastAsia="Times New Roman"/>
                <w:noProof/>
              </w:rPr>
              <w:t>3&gt;</w:t>
            </w:r>
            <w:r w:rsidRPr="004F094B">
              <w:rPr>
                <w:rFonts w:eastAsia="Times New Roman"/>
                <w:noProof/>
              </w:rPr>
              <w:tab/>
              <w:t xml:space="preserve">if </w:t>
            </w:r>
            <w:r w:rsidRPr="004F094B">
              <w:rPr>
                <w:rFonts w:eastAsia="Times New Roman"/>
              </w:rPr>
              <w:t xml:space="preserve">both </w:t>
            </w:r>
            <w:r w:rsidRPr="004F094B">
              <w:rPr>
                <w:rFonts w:eastAsia="Times New Roman"/>
                <w:i/>
              </w:rPr>
              <w:t>sl-PrioritizationThres</w:t>
            </w:r>
            <w:r w:rsidRPr="004F094B">
              <w:rPr>
                <w:rFonts w:eastAsia="Times New Roman"/>
                <w:noProof/>
              </w:rPr>
              <w:t xml:space="preserve"> </w:t>
            </w:r>
            <w:r w:rsidRPr="004F094B">
              <w:rPr>
                <w:rFonts w:eastAsia="Times New Roman"/>
              </w:rPr>
              <w:t xml:space="preserve">and </w:t>
            </w:r>
            <w:r w:rsidRPr="004F094B">
              <w:rPr>
                <w:rFonts w:eastAsia="Times New Roman"/>
                <w:i/>
              </w:rPr>
              <w:t>ul-PrioritizationThres</w:t>
            </w:r>
            <w:r w:rsidRPr="004F094B">
              <w:rPr>
                <w:rFonts w:eastAsia="Times New Roman"/>
                <w:noProof/>
              </w:rPr>
              <w:t xml:space="preserve"> </w:t>
            </w:r>
            <w:r w:rsidRPr="004F094B">
              <w:rPr>
                <w:rFonts w:eastAsia="Times New Roman"/>
              </w:rPr>
              <w:t xml:space="preserve">are configured and </w:t>
            </w:r>
            <w:r w:rsidRPr="004F094B">
              <w:rPr>
                <w:rFonts w:eastAsia="Times New Roman"/>
                <w:noProof/>
              </w:rPr>
              <w:t xml:space="preserve">the PUCCH resource for the SR transmission occasion for the pending SR triggered as specified in clause 5.22.1.5 </w:t>
            </w:r>
            <w:r w:rsidRPr="004F094B">
              <w:rPr>
                <w:rFonts w:eastAsia="Times New Roman"/>
                <w:noProof/>
                <w:lang w:eastAsia="ko-KR"/>
              </w:rPr>
              <w:t xml:space="preserve">overlaps with any UL-SCH resource(s) carrying a MAC PDU, </w:t>
            </w:r>
            <w:r w:rsidRPr="004F094B">
              <w:rPr>
                <w:rFonts w:eastAsia="Times New Roman"/>
                <w:noProof/>
              </w:rPr>
              <w:t xml:space="preserve">and the value of the priority of the triggered SR determined as specified in clause 5.22.1.5 is lower than </w:t>
            </w:r>
            <w:r w:rsidRPr="004F094B">
              <w:rPr>
                <w:rFonts w:eastAsia="Times New Roman"/>
                <w:i/>
              </w:rPr>
              <w:t>sl-PrioritizationThres</w:t>
            </w:r>
            <w:r w:rsidRPr="004F094B">
              <w:rPr>
                <w:rFonts w:eastAsia="Times New Roman"/>
                <w:noProof/>
              </w:rPr>
              <w:t xml:space="preserve"> and the value of the highest priority of the logical channel(s) in the MAC PDU is higher than or equal to </w:t>
            </w:r>
            <w:r w:rsidRPr="004F094B">
              <w:rPr>
                <w:rFonts w:eastAsia="Times New Roman"/>
                <w:i/>
              </w:rPr>
              <w:t>ul-PrioritizationThres</w:t>
            </w:r>
            <w:r w:rsidRPr="004F094B">
              <w:rPr>
                <w:rFonts w:eastAsia="Times New Roman"/>
              </w:rPr>
              <w:t xml:space="preserve"> and any MAC CE prioritized as described in clause </w:t>
            </w:r>
            <w:r w:rsidRPr="004F094B">
              <w:rPr>
                <w:rFonts w:eastAsia="Times New Roman"/>
                <w:lang w:eastAsia="ko-KR"/>
              </w:rPr>
              <w:t xml:space="preserve">5.4.3.1.3 is not included in the MAC PDU </w:t>
            </w:r>
            <w:r w:rsidRPr="004F094B">
              <w:rPr>
                <w:rFonts w:eastAsia="Times New Roman"/>
              </w:rPr>
              <w:t>and the MAC PDU is not prioritized by upper layer according to TS 23.287 [19]</w:t>
            </w:r>
            <w:r w:rsidRPr="004F094B">
              <w:rPr>
                <w:rFonts w:eastAsia="Times New Roman"/>
                <w:noProof/>
              </w:rPr>
              <w:t>; or</w:t>
            </w:r>
          </w:p>
          <w:p w14:paraId="34A0BA7B" w14:textId="77777777" w:rsidR="004F094B" w:rsidRPr="004F094B" w:rsidRDefault="004F094B" w:rsidP="004F094B">
            <w:pPr>
              <w:ind w:left="1135" w:hanging="284"/>
              <w:textAlignment w:val="baseline"/>
              <w:rPr>
                <w:rFonts w:eastAsia="Times New Roman"/>
                <w:noProof/>
              </w:rPr>
            </w:pPr>
            <w:r w:rsidRPr="004F094B">
              <w:rPr>
                <w:rFonts w:eastAsia="Times New Roman"/>
                <w:noProof/>
              </w:rPr>
              <w:t>3&gt;</w:t>
            </w:r>
            <w:r w:rsidRPr="004F094B">
              <w:rPr>
                <w:rFonts w:eastAsia="Times New Roman"/>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4F094B">
              <w:rPr>
                <w:rFonts w:eastAsia="Times New Roman"/>
                <w:i/>
              </w:rPr>
              <w:t>ul-PrioritizationThres</w:t>
            </w:r>
            <w:r w:rsidRPr="004F094B">
              <w:rPr>
                <w:rFonts w:eastAsia="Times New Roman"/>
              </w:rPr>
              <w:t>, if configured</w:t>
            </w:r>
            <w:r w:rsidRPr="004F094B">
              <w:rPr>
                <w:rFonts w:eastAsia="Times New Roman"/>
                <w:noProof/>
              </w:rPr>
              <w:t>; or</w:t>
            </w:r>
          </w:p>
          <w:p w14:paraId="151EE311" w14:textId="77777777" w:rsidR="004F094B" w:rsidRPr="004F094B" w:rsidRDefault="004F094B" w:rsidP="004F094B">
            <w:pPr>
              <w:ind w:left="1135" w:hanging="284"/>
              <w:textAlignment w:val="baseline"/>
              <w:rPr>
                <w:rFonts w:eastAsia="Times New Roman"/>
                <w:noProof/>
              </w:rPr>
            </w:pPr>
            <w:r w:rsidRPr="004F094B">
              <w:rPr>
                <w:rFonts w:eastAsia="Times New Roman"/>
                <w:noProof/>
              </w:rPr>
              <w:t>3&gt;</w:t>
            </w:r>
            <w:r w:rsidRPr="004F094B">
              <w:rPr>
                <w:rFonts w:eastAsia="Times New Roman"/>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5CF9C99B" w14:textId="77777777" w:rsidR="004F094B" w:rsidRPr="004F094B" w:rsidRDefault="004F094B" w:rsidP="004F094B">
            <w:pPr>
              <w:ind w:left="1418" w:hanging="284"/>
              <w:textAlignment w:val="baseline"/>
              <w:rPr>
                <w:rFonts w:eastAsia="Times New Roman"/>
                <w:lang w:eastAsia="ko-KR"/>
              </w:rPr>
            </w:pPr>
            <w:bookmarkStart w:id="3" w:name="_Hlk36893044"/>
            <w:r w:rsidRPr="004F094B">
              <w:rPr>
                <w:rFonts w:eastAsia="Times New Roman"/>
                <w:lang w:eastAsia="ko-KR"/>
              </w:rPr>
              <w:t>4&gt;</w:t>
            </w:r>
            <w:r w:rsidRPr="004F094B">
              <w:rPr>
                <w:rFonts w:eastAsia="Times New Roman"/>
                <w:lang w:eastAsia="ko-KR"/>
              </w:rPr>
              <w:tab/>
              <w:t>consider the SR transmission as a prioritized SR transmission.</w:t>
            </w:r>
          </w:p>
          <w:p w14:paraId="75B8359E" w14:textId="77777777" w:rsidR="004F094B" w:rsidRPr="004F094B" w:rsidRDefault="004F094B" w:rsidP="004F094B">
            <w:pPr>
              <w:ind w:left="1418" w:hanging="284"/>
              <w:textAlignment w:val="baseline"/>
              <w:rPr>
                <w:rFonts w:eastAsia="Times New Roman"/>
                <w:noProof/>
                <w:lang w:eastAsia="ko-KR"/>
              </w:rPr>
            </w:pPr>
            <w:r w:rsidRPr="004F094B">
              <w:rPr>
                <w:rFonts w:eastAsia="Times New Roman"/>
                <w:lang w:eastAsia="ko-KR"/>
              </w:rPr>
              <w:t>4&gt;</w:t>
            </w:r>
            <w:r w:rsidRPr="004F094B">
              <w:rPr>
                <w:rFonts w:eastAsia="Times New Roman"/>
                <w:lang w:eastAsia="ko-KR"/>
              </w:rPr>
              <w:tab/>
              <w:t xml:space="preserve">consider </w:t>
            </w:r>
            <w:r w:rsidRPr="004F094B">
              <w:rPr>
                <w:rFonts w:eastAsia="맑은 고딕"/>
                <w:lang w:eastAsia="ko-KR"/>
              </w:rPr>
              <w:t>the other overlapping uplink grant(s), if any, as a de-prioritized uplink grant(s);</w:t>
            </w:r>
          </w:p>
          <w:bookmarkEnd w:id="3"/>
          <w:p w14:paraId="36EDE755" w14:textId="77777777" w:rsidR="004F094B" w:rsidRPr="004F094B" w:rsidRDefault="004F094B" w:rsidP="004F094B">
            <w:pPr>
              <w:ind w:left="1418" w:hanging="284"/>
              <w:textAlignment w:val="baseline"/>
              <w:rPr>
                <w:rFonts w:eastAsia="SimSun"/>
                <w:lang w:eastAsia="zh-CN"/>
              </w:rPr>
            </w:pPr>
            <w:r w:rsidRPr="004F094B">
              <w:rPr>
                <w:rFonts w:eastAsia="SimSun"/>
                <w:lang w:eastAsia="zh-CN"/>
              </w:rPr>
              <w:t>4</w:t>
            </w:r>
            <w:r w:rsidRPr="004F094B">
              <w:rPr>
                <w:rFonts w:eastAsia="Times New Roman"/>
                <w:lang w:eastAsia="ko-KR"/>
              </w:rPr>
              <w:t>&gt;</w:t>
            </w:r>
            <w:r w:rsidRPr="004F094B">
              <w:rPr>
                <w:rFonts w:eastAsia="Times New Roman"/>
                <w:lang w:eastAsia="ko-KR"/>
              </w:rPr>
              <w:tab/>
              <w:t xml:space="preserve">if the de-prioritized uplink grant(s) is a configured uplink grant configured with </w:t>
            </w:r>
            <w:r w:rsidRPr="004F094B">
              <w:rPr>
                <w:rFonts w:eastAsia="Times New Roman"/>
                <w:i/>
                <w:lang w:eastAsia="ko-KR"/>
              </w:rPr>
              <w:t>autonomousTx</w:t>
            </w:r>
            <w:r w:rsidRPr="004F094B">
              <w:rPr>
                <w:rFonts w:eastAsia="Times New Roman"/>
                <w:lang w:eastAsia="ko-KR"/>
              </w:rPr>
              <w:t xml:space="preserve"> whose PUSCH has already started</w:t>
            </w:r>
            <w:r w:rsidRPr="004F094B">
              <w:rPr>
                <w:rFonts w:eastAsia="SimSun"/>
                <w:lang w:eastAsia="zh-CN"/>
              </w:rPr>
              <w:t>:</w:t>
            </w:r>
          </w:p>
          <w:p w14:paraId="07FB7BCB" w14:textId="57634E2F" w:rsidR="004F094B" w:rsidRPr="004F094B" w:rsidRDefault="004F094B" w:rsidP="00FA77B6">
            <w:pPr>
              <w:ind w:left="1702" w:hanging="284"/>
              <w:textAlignment w:val="baseline"/>
              <w:rPr>
                <w:b/>
                <w:lang w:eastAsia="ko-KR"/>
              </w:rPr>
            </w:pPr>
            <w:r w:rsidRPr="004F094B">
              <w:rPr>
                <w:rFonts w:eastAsia="SimSun"/>
                <w:lang w:eastAsia="zh-CN"/>
              </w:rPr>
              <w:t>5</w:t>
            </w:r>
            <w:r w:rsidRPr="004F094B">
              <w:rPr>
                <w:rFonts w:eastAsia="Times New Roman"/>
                <w:lang w:eastAsia="ko-KR"/>
              </w:rPr>
              <w:t>&gt;</w:t>
            </w:r>
            <w:r w:rsidRPr="004F094B">
              <w:rPr>
                <w:rFonts w:eastAsia="Times New Roman"/>
                <w:lang w:eastAsia="ko-KR"/>
              </w:rPr>
              <w:tab/>
              <w:t xml:space="preserve">stop the </w:t>
            </w:r>
            <w:r w:rsidRPr="004F094B">
              <w:rPr>
                <w:rFonts w:eastAsia="Times New Roman"/>
                <w:i/>
                <w:lang w:eastAsia="ko-KR"/>
              </w:rPr>
              <w:t>configuredGrantTimer</w:t>
            </w:r>
            <w:r w:rsidRPr="004F094B">
              <w:rPr>
                <w:rFonts w:eastAsia="Times New Roman"/>
                <w:lang w:eastAsia="ko-KR"/>
              </w:rPr>
              <w:t xml:space="preserve"> for the corresponding HARQ process of the de-prioritized uplink grant(s)</w:t>
            </w:r>
            <w:r w:rsidRPr="004F094B">
              <w:rPr>
                <w:rFonts w:eastAsia="SimSun"/>
                <w:lang w:eastAsia="zh-CN"/>
              </w:rPr>
              <w:t>.</w:t>
            </w:r>
          </w:p>
        </w:tc>
      </w:tr>
    </w:tbl>
    <w:p w14:paraId="43A12B72" w14:textId="40BCD7FC" w:rsidR="00CD4C7B" w:rsidRPr="00C639BE" w:rsidRDefault="00552D69" w:rsidP="00CD4C7B">
      <w:pPr>
        <w:pStyle w:val="1"/>
        <w:rPr>
          <w:rFonts w:cs="Arial"/>
        </w:rPr>
      </w:pPr>
      <w:r>
        <w:rPr>
          <w:rFonts w:cs="Arial"/>
        </w:rPr>
        <w:lastRenderedPageBreak/>
        <w:t>3</w:t>
      </w:r>
      <w:r w:rsidR="00CD4C7B" w:rsidRPr="00C639BE">
        <w:rPr>
          <w:rFonts w:cs="Arial"/>
        </w:rPr>
        <w:tab/>
      </w:r>
      <w:r w:rsidR="00EC404A" w:rsidRPr="00C639BE">
        <w:rPr>
          <w:rFonts w:cs="Arial"/>
        </w:rPr>
        <w:t>Conclusion</w:t>
      </w:r>
    </w:p>
    <w:p w14:paraId="4E24DC3A" w14:textId="3C976023"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14717DAB" w14:textId="77777777" w:rsidR="007F6D87" w:rsidRPr="00FB2E23" w:rsidRDefault="007F6D87" w:rsidP="007F6D87">
      <w:pPr>
        <w:spacing w:before="240"/>
        <w:jc w:val="both"/>
        <w:rPr>
          <w:b/>
          <w:lang w:eastAsia="ko-KR"/>
        </w:rPr>
      </w:pPr>
      <w:r w:rsidRPr="00FB2E23">
        <w:rPr>
          <w:b/>
          <w:lang w:eastAsia="ko-KR"/>
        </w:rPr>
        <w:t xml:space="preserve">Proposal </w:t>
      </w:r>
      <w:r>
        <w:rPr>
          <w:b/>
          <w:lang w:eastAsia="ko-KR"/>
        </w:rPr>
        <w:t>1</w:t>
      </w:r>
      <w:r w:rsidRPr="00FB2E23">
        <w:rPr>
          <w:b/>
          <w:lang w:eastAsia="ko-KR"/>
        </w:rPr>
        <w:t xml:space="preserve">. For HPI selection </w:t>
      </w:r>
      <w:r>
        <w:rPr>
          <w:b/>
          <w:lang w:eastAsia="ko-KR"/>
        </w:rPr>
        <w:t>between initial transmission and retransmission</w:t>
      </w:r>
      <w:r w:rsidRPr="00FB2E23">
        <w:rPr>
          <w:b/>
          <w:lang w:eastAsia="ko-KR"/>
        </w:rPr>
        <w:t xml:space="preserve"> with the highest priority</w:t>
      </w:r>
      <w:r>
        <w:rPr>
          <w:b/>
          <w:lang w:eastAsia="ko-KR"/>
        </w:rPr>
        <w:t xml:space="preserve"> in Intra-CG Prioritization</w:t>
      </w:r>
      <w:r w:rsidRPr="00FB2E23">
        <w:rPr>
          <w:b/>
          <w:lang w:eastAsia="ko-KR"/>
        </w:rPr>
        <w:t>, UE shall prioritize retransmission.</w:t>
      </w:r>
    </w:p>
    <w:p w14:paraId="21F402D1" w14:textId="77777777" w:rsidR="007F6D87" w:rsidRPr="00FB2E23" w:rsidRDefault="007F6D87" w:rsidP="007F6D87">
      <w:pPr>
        <w:spacing w:before="240"/>
        <w:jc w:val="both"/>
        <w:rPr>
          <w:b/>
          <w:lang w:eastAsia="ko-KR"/>
        </w:rPr>
      </w:pPr>
      <w:r w:rsidRPr="00FB2E23">
        <w:rPr>
          <w:rFonts w:hint="eastAsia"/>
          <w:b/>
          <w:lang w:eastAsia="ko-KR"/>
        </w:rPr>
        <w:t xml:space="preserve">Proposal </w:t>
      </w:r>
      <w:r>
        <w:rPr>
          <w:b/>
          <w:lang w:eastAsia="ko-KR"/>
        </w:rPr>
        <w:t>2</w:t>
      </w:r>
      <w:r w:rsidRPr="00FB2E23">
        <w:rPr>
          <w:rFonts w:hint="eastAsia"/>
          <w:b/>
          <w:lang w:eastAsia="ko-KR"/>
        </w:rPr>
        <w:t xml:space="preserve">. </w:t>
      </w:r>
      <w:r w:rsidRPr="00FB2E23">
        <w:rPr>
          <w:b/>
          <w:i/>
          <w:lang w:eastAsia="ko-KR"/>
        </w:rPr>
        <w:t>cg-RetransmissionTimer</w:t>
      </w:r>
      <w:r w:rsidRPr="00FB2E23">
        <w:rPr>
          <w:b/>
          <w:lang w:eastAsia="ko-KR"/>
        </w:rPr>
        <w:t xml:space="preserve"> is stopped when CG configured with </w:t>
      </w:r>
      <w:r w:rsidRPr="00FB2E23">
        <w:rPr>
          <w:b/>
          <w:i/>
          <w:lang w:eastAsia="ko-KR"/>
        </w:rPr>
        <w:t>AutonomousTx</w:t>
      </w:r>
      <w:r w:rsidRPr="00FB2E23">
        <w:rPr>
          <w:b/>
          <w:lang w:eastAsia="ko-KR"/>
        </w:rPr>
        <w:t xml:space="preserve"> is de-prioritized. </w:t>
      </w:r>
      <w:r w:rsidRPr="00FB2E23">
        <w:rPr>
          <w:b/>
          <w:i/>
          <w:lang w:eastAsia="ko-KR"/>
        </w:rPr>
        <w:t>cg-RetransmissionTimer</w:t>
      </w:r>
      <w:r w:rsidRPr="00FB2E23">
        <w:rPr>
          <w:b/>
          <w:lang w:eastAsia="ko-KR"/>
        </w:rPr>
        <w:t xml:space="preserve"> is not stopped when CG not configured with </w:t>
      </w:r>
      <w:r w:rsidRPr="00FB2E23">
        <w:rPr>
          <w:b/>
          <w:i/>
          <w:lang w:eastAsia="ko-KR"/>
        </w:rPr>
        <w:t>AutonomousTx</w:t>
      </w:r>
      <w:r w:rsidRPr="00FB2E23">
        <w:rPr>
          <w:b/>
          <w:lang w:eastAsia="ko-KR"/>
        </w:rPr>
        <w:t xml:space="preserve"> is de-prioritized.</w:t>
      </w:r>
    </w:p>
    <w:p w14:paraId="532BF2F2" w14:textId="77777777" w:rsidR="007F6D87" w:rsidRPr="00734C84" w:rsidRDefault="007F6D87" w:rsidP="007F6D87">
      <w:pPr>
        <w:spacing w:before="240"/>
        <w:jc w:val="both"/>
        <w:rPr>
          <w:b/>
          <w:lang w:eastAsia="ko-KR"/>
        </w:rPr>
      </w:pPr>
      <w:r w:rsidRPr="00734C84">
        <w:rPr>
          <w:b/>
          <w:lang w:eastAsia="ko-KR"/>
        </w:rPr>
        <w:t xml:space="preserve">Proposal </w:t>
      </w:r>
      <w:r>
        <w:rPr>
          <w:b/>
          <w:lang w:eastAsia="ko-KR"/>
        </w:rPr>
        <w:t>3</w:t>
      </w:r>
      <w:r w:rsidRPr="00734C84">
        <w:rPr>
          <w:b/>
          <w:lang w:eastAsia="ko-KR"/>
        </w:rPr>
        <w:t>. Autonomous retransmission (CGRT) is performed only if CG size does not change (i.e. MAC PDU size)</w:t>
      </w:r>
    </w:p>
    <w:p w14:paraId="6FFB1411" w14:textId="77777777" w:rsidR="007F6D87" w:rsidRDefault="007F6D87" w:rsidP="007F6D87">
      <w:pPr>
        <w:spacing w:before="240"/>
        <w:jc w:val="both"/>
        <w:rPr>
          <w:b/>
          <w:lang w:eastAsia="ko-KR"/>
        </w:rPr>
      </w:pPr>
      <w:r w:rsidRPr="007F6D87">
        <w:rPr>
          <w:rFonts w:hint="eastAsia"/>
          <w:b/>
          <w:lang w:eastAsia="ko-KR"/>
        </w:rPr>
        <w:t xml:space="preserve">Proposal </w:t>
      </w:r>
      <w:r w:rsidRPr="007F6D87">
        <w:rPr>
          <w:b/>
          <w:lang w:eastAsia="ko-KR"/>
        </w:rPr>
        <w:t>4</w:t>
      </w:r>
      <w:r w:rsidRPr="007F6D87">
        <w:rPr>
          <w:rFonts w:hint="eastAsia"/>
          <w:b/>
          <w:lang w:eastAsia="ko-KR"/>
        </w:rPr>
        <w:t xml:space="preserve">. </w:t>
      </w:r>
      <w:r w:rsidRPr="007F6D87">
        <w:rPr>
          <w:b/>
          <w:lang w:eastAsia="ko-KR"/>
        </w:rPr>
        <w:t>Prioritization between SR and UL-SCH (Rel-15 text and Rel-16 text) is revised to support simultaneous PUCCH/PUSCH transmission.</w:t>
      </w:r>
    </w:p>
    <w:p w14:paraId="0E3DB6D5" w14:textId="77777777" w:rsidR="007F6D87" w:rsidRDefault="007F6D87" w:rsidP="007F6D87">
      <w:pPr>
        <w:spacing w:before="240"/>
        <w:jc w:val="both"/>
        <w:rPr>
          <w:b/>
          <w:lang w:eastAsia="ko-KR"/>
        </w:rPr>
      </w:pPr>
      <w:r>
        <w:rPr>
          <w:b/>
          <w:lang w:eastAsia="ko-KR"/>
        </w:rPr>
        <w:t>Proposal 5. The following TP is adopted.</w:t>
      </w:r>
    </w:p>
    <w:tbl>
      <w:tblPr>
        <w:tblStyle w:val="ad"/>
        <w:tblW w:w="0" w:type="auto"/>
        <w:tblLook w:val="04A0" w:firstRow="1" w:lastRow="0" w:firstColumn="1" w:lastColumn="0" w:noHBand="0" w:noVBand="1"/>
      </w:tblPr>
      <w:tblGrid>
        <w:gridCol w:w="9631"/>
      </w:tblGrid>
      <w:tr w:rsidR="007F6D87" w14:paraId="76F42794" w14:textId="77777777" w:rsidTr="00D01539">
        <w:tc>
          <w:tcPr>
            <w:tcW w:w="9631" w:type="dxa"/>
          </w:tcPr>
          <w:p w14:paraId="709BB728" w14:textId="77777777" w:rsidR="007F6D87" w:rsidRPr="009C1E26" w:rsidRDefault="007F6D87" w:rsidP="00D01539">
            <w:pPr>
              <w:textAlignment w:val="baseline"/>
              <w:rPr>
                <w:rFonts w:eastAsia="Times New Roman"/>
                <w:lang w:eastAsia="ko-KR"/>
              </w:rPr>
            </w:pPr>
            <w:r w:rsidRPr="009C1E26">
              <w:rPr>
                <w:rFonts w:eastAsia="Times New Roman"/>
                <w:lang w:eastAsia="ko-KR"/>
              </w:rPr>
              <w:t xml:space="preserve">When the MAC entity is configured with </w:t>
            </w:r>
            <w:r w:rsidRPr="009C1E26">
              <w:rPr>
                <w:rFonts w:eastAsia="Times New Roman"/>
                <w:i/>
                <w:lang w:eastAsia="ko-KR"/>
              </w:rPr>
              <w:t>lch-basedPrioritization</w:t>
            </w:r>
            <w:r w:rsidRPr="009C1E26">
              <w:rPr>
                <w:rFonts w:eastAsia="맑은 고딕"/>
                <w:lang w:eastAsia="ko-KR"/>
              </w:rPr>
              <w:t>, for each uplink grant delivered to the HARQ entity and whose associated PUSCH can be transmitted by lower layers, the MAC entity shall</w:t>
            </w:r>
            <w:r w:rsidRPr="009C1E26">
              <w:rPr>
                <w:rFonts w:eastAsia="Times New Roman"/>
                <w:lang w:eastAsia="ko-KR"/>
              </w:rPr>
              <w:t>:</w:t>
            </w:r>
          </w:p>
          <w:p w14:paraId="20CE7910" w14:textId="77777777" w:rsidR="007F6D87" w:rsidRPr="009C1E26" w:rsidRDefault="007F6D87" w:rsidP="00D01539">
            <w:pPr>
              <w:ind w:left="568" w:hanging="284"/>
              <w:textAlignment w:val="baseline"/>
              <w:rPr>
                <w:rFonts w:eastAsia="맑은 고딕"/>
                <w:lang w:eastAsia="ko-KR"/>
              </w:rPr>
            </w:pPr>
            <w:r w:rsidRPr="009C1E26">
              <w:rPr>
                <w:rFonts w:eastAsia="Times New Roman"/>
                <w:lang w:eastAsia="ko-KR"/>
              </w:rPr>
              <w:t>1&gt;</w:t>
            </w:r>
            <w:r w:rsidRPr="009C1E26">
              <w:rPr>
                <w:rFonts w:eastAsia="Times New Roman"/>
                <w:lang w:eastAsia="ko-KR"/>
              </w:rPr>
              <w:tab/>
              <w:t>if this uplink grant is received in a Random Access Response (i.e. in a MAC RAR or fallback RAR), or addressed to Temporary C-RNTI, or is determined as specified in clause 5.1.2a for the transmission of the MSGA payload:</w:t>
            </w:r>
          </w:p>
          <w:p w14:paraId="2C071449" w14:textId="77777777" w:rsidR="007F6D87" w:rsidRPr="009C1E26" w:rsidRDefault="007F6D87" w:rsidP="00D01539">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consider this uplink grant as a prioritized uplink grant.</w:t>
            </w:r>
          </w:p>
          <w:p w14:paraId="26A1F436" w14:textId="77777777" w:rsidR="007F6D87" w:rsidRPr="009C1E26" w:rsidRDefault="007F6D87" w:rsidP="00D01539">
            <w:pPr>
              <w:ind w:left="568" w:hanging="284"/>
              <w:textAlignment w:val="baseline"/>
              <w:rPr>
                <w:rFonts w:eastAsia="Times New Roman"/>
                <w:lang w:eastAsia="ko-KR"/>
              </w:rPr>
            </w:pPr>
            <w:r w:rsidRPr="009C1E26">
              <w:rPr>
                <w:rFonts w:eastAsia="Times New Roman"/>
                <w:lang w:eastAsia="ko-KR"/>
              </w:rPr>
              <w:lastRenderedPageBreak/>
              <w:t>1&gt;</w:t>
            </w:r>
            <w:r w:rsidRPr="009C1E26">
              <w:rPr>
                <w:rFonts w:eastAsia="Times New Roman"/>
                <w:lang w:eastAsia="ko-KR"/>
              </w:rPr>
              <w:tab/>
              <w:t>else if this uplink grant is addressed to CS-RNTI with NDI = 1 or C-RNTI:</w:t>
            </w:r>
          </w:p>
          <w:p w14:paraId="2E227E3B" w14:textId="77777777" w:rsidR="007F6D87" w:rsidRPr="009C1E26" w:rsidRDefault="007F6D87" w:rsidP="00D01539">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7C516343" w14:textId="77777777" w:rsidR="007F6D87" w:rsidRPr="009C1E26" w:rsidRDefault="007F6D87" w:rsidP="00D01539">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if there is no overlapping PUCCH resource with an SR transmission which was not already de-prioritized</w:t>
            </w:r>
            <w:r w:rsidRPr="009C1E26">
              <w:rPr>
                <w:rFonts w:eastAsia="Times New Roman"/>
                <w:color w:val="FF0000"/>
                <w:u w:val="single"/>
                <w:lang w:eastAsia="ko-KR"/>
              </w:rPr>
              <w:t>, the simultaneous transmission of the SR and the uplink grant is not allowed,</w:t>
            </w:r>
            <w:r w:rsidRPr="009C1E26">
              <w:rPr>
                <w:rFonts w:eastAsia="Times New Roman"/>
                <w:color w:val="FF0000"/>
                <w:lang w:eastAsia="ko-KR"/>
              </w:rPr>
              <w:t xml:space="preserve"> </w:t>
            </w:r>
            <w:r w:rsidRPr="009C1E26">
              <w:rPr>
                <w:rFonts w:eastAsia="Times New Roman"/>
                <w:lang w:eastAsia="ko-KR"/>
              </w:rPr>
              <w:t>and the priority of the logical channel that triggered the SR is higher than the priority of the uplink grant:</w:t>
            </w:r>
          </w:p>
          <w:p w14:paraId="595A0CA1" w14:textId="77777777" w:rsidR="007F6D87" w:rsidRPr="009C1E26" w:rsidRDefault="007F6D87" w:rsidP="00D01539">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t>consider this uplink grant as a prioritized uplink grant;</w:t>
            </w:r>
          </w:p>
          <w:p w14:paraId="6EA3701A" w14:textId="77777777" w:rsidR="007F6D87" w:rsidRPr="009C1E26" w:rsidRDefault="007F6D87" w:rsidP="00D01539">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t>consider the other overlapping uplink grant(s), if any, as a de-prioritized uplink grant(s);</w:t>
            </w:r>
          </w:p>
          <w:p w14:paraId="0F1079B4" w14:textId="77777777" w:rsidR="007F6D87" w:rsidRPr="009C1E26" w:rsidRDefault="007F6D87" w:rsidP="00D01539">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t>consider the other overlapping SR transmission(s), if any, as a de-prioritized SR transmission(s).</w:t>
            </w:r>
          </w:p>
          <w:p w14:paraId="0619A35E" w14:textId="77777777" w:rsidR="007F6D87" w:rsidRPr="009C1E26" w:rsidRDefault="007F6D87" w:rsidP="00D01539">
            <w:pPr>
              <w:ind w:left="568" w:hanging="284"/>
              <w:textAlignment w:val="baseline"/>
              <w:rPr>
                <w:rFonts w:eastAsia="Times New Roman"/>
                <w:lang w:eastAsia="ko-KR"/>
              </w:rPr>
            </w:pPr>
            <w:r w:rsidRPr="009C1E26">
              <w:rPr>
                <w:rFonts w:eastAsia="Times New Roman"/>
                <w:lang w:eastAsia="ko-KR"/>
              </w:rPr>
              <w:t>1&gt;</w:t>
            </w:r>
            <w:r w:rsidRPr="009C1E26">
              <w:rPr>
                <w:rFonts w:eastAsia="Times New Roman"/>
                <w:lang w:eastAsia="ko-KR"/>
              </w:rPr>
              <w:tab/>
              <w:t>else if this uplink grant is a configured uplink grant:</w:t>
            </w:r>
          </w:p>
          <w:p w14:paraId="209D10BC" w14:textId="77777777" w:rsidR="007F6D87" w:rsidRPr="009C1E26" w:rsidRDefault="007F6D87" w:rsidP="00D01539">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4497CFFE" w14:textId="77777777" w:rsidR="007F6D87" w:rsidRPr="009C1E26" w:rsidRDefault="007F6D87" w:rsidP="00D01539">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F1318FF" w14:textId="77777777" w:rsidR="007F6D87" w:rsidRPr="009C1E26" w:rsidRDefault="007F6D87" w:rsidP="00D01539">
            <w:pPr>
              <w:ind w:left="851" w:hanging="284"/>
              <w:textAlignment w:val="baseline"/>
              <w:rPr>
                <w:rFonts w:eastAsia="Times New Roman"/>
                <w:lang w:eastAsia="ko-KR"/>
              </w:rPr>
            </w:pPr>
            <w:r w:rsidRPr="009C1E26">
              <w:rPr>
                <w:rFonts w:eastAsia="Times New Roman"/>
                <w:lang w:eastAsia="ko-KR"/>
              </w:rPr>
              <w:t>2&gt;</w:t>
            </w:r>
            <w:r w:rsidRPr="009C1E26">
              <w:rPr>
                <w:rFonts w:eastAsia="Times New Roman"/>
                <w:lang w:eastAsia="ko-KR"/>
              </w:rPr>
              <w:tab/>
              <w:t>if there is no overlapping PUCCH resource with an SR transmission which was not already de-prioritized</w:t>
            </w:r>
            <w:r w:rsidRPr="00DE7E8D">
              <w:rPr>
                <w:rFonts w:eastAsia="Times New Roman"/>
                <w:color w:val="FF0000"/>
                <w:u w:val="single"/>
                <w:lang w:eastAsia="ko-KR"/>
              </w:rPr>
              <w:t>, the simultaneous transmission of the SR and the uplink grant is not allowed,</w:t>
            </w:r>
            <w:r w:rsidRPr="00DE7E8D">
              <w:rPr>
                <w:rFonts w:eastAsia="Times New Roman"/>
                <w:color w:val="FF0000"/>
                <w:lang w:eastAsia="ko-KR"/>
              </w:rPr>
              <w:t xml:space="preserve"> </w:t>
            </w:r>
            <w:r w:rsidRPr="009C1E26">
              <w:rPr>
                <w:rFonts w:eastAsia="Times New Roman"/>
                <w:lang w:eastAsia="ko-KR"/>
              </w:rPr>
              <w:t>and the priority of the logical channel that triggered the SR is higher than the priority of the uplink grant:</w:t>
            </w:r>
          </w:p>
          <w:p w14:paraId="6AB29A51" w14:textId="77777777" w:rsidR="007F6D87" w:rsidRPr="009C1E26" w:rsidRDefault="007F6D87" w:rsidP="00D01539">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t>consider this uplink grant as a prioritized uplink grant;</w:t>
            </w:r>
          </w:p>
          <w:p w14:paraId="60D711A8" w14:textId="77777777" w:rsidR="007F6D87" w:rsidRPr="009C1E26" w:rsidRDefault="007F6D87" w:rsidP="00D01539">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t>consider the other overlapping uplink grant(s), if any, as a de-prioritized uplink grant(s);</w:t>
            </w:r>
          </w:p>
          <w:p w14:paraId="35CD3A04" w14:textId="77777777" w:rsidR="007F6D87" w:rsidRPr="009C1E26" w:rsidRDefault="007F6D87" w:rsidP="00D01539">
            <w:pPr>
              <w:ind w:left="1135" w:hanging="284"/>
              <w:textAlignment w:val="baseline"/>
              <w:rPr>
                <w:rFonts w:eastAsia="Times New Roman"/>
                <w:lang w:eastAsia="ko-KR"/>
              </w:rPr>
            </w:pPr>
            <w:r w:rsidRPr="009C1E26">
              <w:rPr>
                <w:rFonts w:eastAsia="Times New Roman"/>
                <w:lang w:eastAsia="ko-KR"/>
              </w:rPr>
              <w:t>3&gt;</w:t>
            </w:r>
            <w:r w:rsidRPr="009C1E26">
              <w:rPr>
                <w:rFonts w:eastAsia="Times New Roman"/>
                <w:lang w:eastAsia="ko-KR"/>
              </w:rPr>
              <w:tab/>
            </w:r>
            <w:r w:rsidRPr="009C1E26">
              <w:rPr>
                <w:rFonts w:eastAsia="Times New Roman"/>
                <w:noProof/>
                <w:lang w:eastAsia="ko-KR"/>
              </w:rPr>
              <w:t xml:space="preserve">if the de-prioritized uplink grant(s) is a configured uplink grant configured with </w:t>
            </w:r>
            <w:r w:rsidRPr="009C1E26">
              <w:rPr>
                <w:rFonts w:eastAsia="Times New Roman"/>
                <w:i/>
                <w:noProof/>
                <w:lang w:eastAsia="ko-KR"/>
              </w:rPr>
              <w:t>autonomousTx</w:t>
            </w:r>
            <w:r w:rsidRPr="009C1E26">
              <w:rPr>
                <w:rFonts w:eastAsia="Times New Roman"/>
                <w:noProof/>
                <w:lang w:eastAsia="ko-KR"/>
              </w:rPr>
              <w:t xml:space="preserve"> whose PUSCH has already started:</w:t>
            </w:r>
          </w:p>
          <w:p w14:paraId="1D377915" w14:textId="77777777" w:rsidR="007F6D87" w:rsidRPr="009C1E26" w:rsidRDefault="007F6D87" w:rsidP="00D01539">
            <w:pPr>
              <w:ind w:left="1418" w:hanging="284"/>
              <w:textAlignment w:val="baseline"/>
              <w:rPr>
                <w:rFonts w:eastAsia="Times New Roman"/>
                <w:lang w:eastAsia="ko-KR"/>
              </w:rPr>
            </w:pPr>
            <w:r w:rsidRPr="009C1E26">
              <w:rPr>
                <w:rFonts w:eastAsia="Times New Roman"/>
                <w:lang w:eastAsia="ko-KR"/>
              </w:rPr>
              <w:t>4&gt;</w:t>
            </w:r>
            <w:r w:rsidRPr="009C1E26">
              <w:rPr>
                <w:rFonts w:eastAsia="Times New Roman"/>
                <w:lang w:eastAsia="ko-KR"/>
              </w:rPr>
              <w:tab/>
              <w:t xml:space="preserve">stop the </w:t>
            </w:r>
            <w:r w:rsidRPr="009C1E26">
              <w:rPr>
                <w:rFonts w:eastAsia="Times New Roman"/>
                <w:i/>
                <w:noProof/>
                <w:lang w:eastAsia="ko-KR"/>
              </w:rPr>
              <w:t>configuredGrantTimer</w:t>
            </w:r>
            <w:r w:rsidRPr="009C1E26">
              <w:rPr>
                <w:rFonts w:eastAsia="Times New Roman"/>
                <w:noProof/>
                <w:lang w:eastAsia="ko-KR"/>
              </w:rPr>
              <w:t xml:space="preserve"> for the corresponding HARQ process of the de-prioritized uplink grant(s).</w:t>
            </w:r>
          </w:p>
          <w:p w14:paraId="742CD4FF" w14:textId="77777777" w:rsidR="007F6D87" w:rsidRPr="009C1E26" w:rsidRDefault="007F6D87" w:rsidP="00D01539">
            <w:pPr>
              <w:ind w:left="1135" w:hanging="284"/>
              <w:textAlignment w:val="baseline"/>
              <w:rPr>
                <w:rFonts w:eastAsia="Times New Roman"/>
                <w:noProof/>
                <w:lang w:eastAsia="ko-KR"/>
              </w:rPr>
            </w:pPr>
            <w:r w:rsidRPr="009C1E26">
              <w:rPr>
                <w:rFonts w:eastAsia="Times New Roman"/>
                <w:lang w:eastAsia="ko-KR"/>
              </w:rPr>
              <w:t>3&gt;</w:t>
            </w:r>
            <w:r w:rsidRPr="009C1E26">
              <w:rPr>
                <w:rFonts w:eastAsia="Times New Roman"/>
                <w:lang w:eastAsia="ko-KR"/>
              </w:rPr>
              <w:tab/>
              <w:t>consider the other overlapping SR transmission(s), if any, as a de-prioritized SR transmission(s).</w:t>
            </w:r>
          </w:p>
        </w:tc>
      </w:tr>
      <w:tr w:rsidR="007F6D87" w14:paraId="65A11311" w14:textId="77777777" w:rsidTr="00D01539">
        <w:tc>
          <w:tcPr>
            <w:tcW w:w="9631" w:type="dxa"/>
          </w:tcPr>
          <w:p w14:paraId="0F9F5D2B" w14:textId="77777777" w:rsidR="007F6D87" w:rsidRPr="004F094B" w:rsidRDefault="007F6D87" w:rsidP="00D01539">
            <w:pPr>
              <w:ind w:left="568" w:hanging="284"/>
              <w:textAlignment w:val="baseline"/>
              <w:rPr>
                <w:rFonts w:eastAsia="Times New Roman"/>
                <w:noProof/>
                <w:lang w:eastAsia="ko-KR"/>
              </w:rPr>
            </w:pPr>
            <w:r w:rsidRPr="004F094B">
              <w:rPr>
                <w:rFonts w:eastAsia="Times New Roman"/>
                <w:noProof/>
                <w:lang w:eastAsia="ko-KR"/>
              </w:rPr>
              <w:lastRenderedPageBreak/>
              <w:t>1&gt;</w:t>
            </w:r>
            <w:r w:rsidRPr="004F094B">
              <w:rPr>
                <w:rFonts w:eastAsia="Times New Roman"/>
                <w:noProof/>
              </w:rPr>
              <w:tab/>
              <w:t>else</w:t>
            </w:r>
            <w:r w:rsidRPr="004F094B">
              <w:rPr>
                <w:rFonts w:eastAsia="Times New Roman"/>
                <w:noProof/>
                <w:lang w:eastAsia="ko-KR"/>
              </w:rPr>
              <w:t>,</w:t>
            </w:r>
            <w:r w:rsidRPr="004F094B">
              <w:rPr>
                <w:rFonts w:eastAsia="Times New Roman"/>
                <w:noProof/>
              </w:rPr>
              <w:t xml:space="preserve"> </w:t>
            </w:r>
            <w:r w:rsidRPr="004F094B">
              <w:rPr>
                <w:rFonts w:eastAsia="Times New Roman"/>
                <w:noProof/>
                <w:lang w:eastAsia="ko-KR"/>
              </w:rPr>
              <w:t>for the SR configuration corresponding to the pending SR:</w:t>
            </w:r>
          </w:p>
          <w:p w14:paraId="6FC5EC98" w14:textId="77777777" w:rsidR="007F6D87" w:rsidRPr="004F094B" w:rsidRDefault="007F6D87" w:rsidP="00D01539">
            <w:pPr>
              <w:ind w:left="851" w:hanging="284"/>
              <w:textAlignment w:val="baseline"/>
              <w:rPr>
                <w:rFonts w:eastAsia="Times New Roman"/>
                <w:noProof/>
                <w:lang w:eastAsia="ko-KR"/>
              </w:rPr>
            </w:pPr>
            <w:r w:rsidRPr="004F094B">
              <w:rPr>
                <w:rFonts w:eastAsia="Times New Roman"/>
                <w:noProof/>
                <w:lang w:eastAsia="ko-KR"/>
              </w:rPr>
              <w:t>2&gt;</w:t>
            </w:r>
            <w:r w:rsidRPr="004F094B">
              <w:rPr>
                <w:rFonts w:eastAsia="Times New Roman"/>
                <w:noProof/>
                <w:lang w:eastAsia="ko-KR"/>
              </w:rPr>
              <w:tab/>
              <w:t>when</w:t>
            </w:r>
            <w:r w:rsidRPr="004F094B">
              <w:rPr>
                <w:rFonts w:eastAsia="Times New Roman"/>
                <w:noProof/>
              </w:rPr>
              <w:t xml:space="preserve"> the MAC entity has </w:t>
            </w:r>
            <w:r w:rsidRPr="004F094B">
              <w:rPr>
                <w:rFonts w:eastAsia="Times New Roman"/>
                <w:noProof/>
                <w:lang w:eastAsia="ko-KR"/>
              </w:rPr>
              <w:t>an SR transmission occasion on the</w:t>
            </w:r>
            <w:r w:rsidRPr="004F094B">
              <w:rPr>
                <w:rFonts w:eastAsia="Times New Roman"/>
                <w:noProof/>
              </w:rPr>
              <w:t xml:space="preserve"> valid PUCCH resource for SR configured</w:t>
            </w:r>
            <w:r w:rsidRPr="004F094B">
              <w:rPr>
                <w:rFonts w:eastAsia="Times New Roman"/>
                <w:noProof/>
                <w:lang w:eastAsia="ko-KR"/>
              </w:rPr>
              <w:t>;</w:t>
            </w:r>
            <w:r w:rsidRPr="004F094B">
              <w:rPr>
                <w:rFonts w:eastAsia="Times New Roman"/>
                <w:noProof/>
              </w:rPr>
              <w:t xml:space="preserve"> and</w:t>
            </w:r>
          </w:p>
          <w:p w14:paraId="17128958" w14:textId="77777777" w:rsidR="007F6D87" w:rsidRPr="004F094B" w:rsidRDefault="007F6D87" w:rsidP="00D01539">
            <w:pPr>
              <w:ind w:left="851" w:hanging="284"/>
              <w:textAlignment w:val="baseline"/>
              <w:rPr>
                <w:rFonts w:eastAsia="Times New Roman"/>
                <w:noProof/>
                <w:lang w:eastAsia="ko-KR"/>
              </w:rPr>
            </w:pPr>
            <w:r w:rsidRPr="004F094B">
              <w:rPr>
                <w:rFonts w:eastAsia="Times New Roman"/>
                <w:noProof/>
                <w:lang w:eastAsia="ko-KR"/>
              </w:rPr>
              <w:t>2&gt;</w:t>
            </w:r>
            <w:r w:rsidRPr="004F094B">
              <w:rPr>
                <w:rFonts w:eastAsia="Times New Roman"/>
                <w:noProof/>
                <w:lang w:eastAsia="ko-KR"/>
              </w:rPr>
              <w:tab/>
            </w:r>
            <w:r w:rsidRPr="004F094B">
              <w:rPr>
                <w:rFonts w:eastAsia="Times New Roman"/>
                <w:noProof/>
              </w:rPr>
              <w:t xml:space="preserve">if </w:t>
            </w:r>
            <w:r w:rsidRPr="004F094B">
              <w:rPr>
                <w:rFonts w:eastAsia="Times New Roman"/>
                <w:i/>
                <w:noProof/>
              </w:rPr>
              <w:t>sr-ProhibitTimer</w:t>
            </w:r>
            <w:r w:rsidRPr="004F094B">
              <w:rPr>
                <w:rFonts w:eastAsia="Times New Roman"/>
                <w:noProof/>
              </w:rPr>
              <w:t xml:space="preserve"> is not running</w:t>
            </w:r>
            <w:r w:rsidRPr="004F094B">
              <w:rPr>
                <w:rFonts w:eastAsia="Times New Roman"/>
                <w:noProof/>
                <w:lang w:eastAsia="ko-KR"/>
              </w:rPr>
              <w:t xml:space="preserve"> at the time of the SR transmission occasion; and</w:t>
            </w:r>
          </w:p>
          <w:p w14:paraId="3D2BADD7" w14:textId="77777777" w:rsidR="007F6D87" w:rsidRPr="004F094B" w:rsidRDefault="007F6D87" w:rsidP="00D01539">
            <w:pPr>
              <w:ind w:left="851" w:hanging="284"/>
              <w:textAlignment w:val="baseline"/>
              <w:rPr>
                <w:rFonts w:eastAsia="Times New Roman"/>
                <w:noProof/>
              </w:rPr>
            </w:pPr>
            <w:r w:rsidRPr="004F094B">
              <w:rPr>
                <w:rFonts w:eastAsia="Times New Roman"/>
                <w:noProof/>
              </w:rPr>
              <w:t>2&gt;</w:t>
            </w:r>
            <w:r w:rsidRPr="004F094B">
              <w:rPr>
                <w:rFonts w:eastAsia="Times New Roman"/>
                <w:noProof/>
                <w:lang w:eastAsia="ko-KR"/>
              </w:rPr>
              <w:tab/>
            </w:r>
            <w:r w:rsidRPr="004F094B">
              <w:rPr>
                <w:rFonts w:eastAsia="Times New Roman"/>
                <w:noProof/>
              </w:rPr>
              <w:t>if the PUCCH resource for the SR transmission occasion does not overlap with a measurement gap:</w:t>
            </w:r>
          </w:p>
          <w:p w14:paraId="4FB8E5C6" w14:textId="77777777" w:rsidR="007F6D87" w:rsidRPr="004F094B" w:rsidRDefault="007F6D87" w:rsidP="00D01539">
            <w:pPr>
              <w:ind w:left="1135" w:hanging="284"/>
              <w:textAlignment w:val="baseline"/>
              <w:rPr>
                <w:rFonts w:eastAsia="Times New Roman"/>
                <w:noProof/>
              </w:rPr>
            </w:pPr>
            <w:r w:rsidRPr="004F094B">
              <w:rPr>
                <w:rFonts w:eastAsia="Times New Roman"/>
                <w:noProof/>
              </w:rPr>
              <w:t>3&gt;</w:t>
            </w:r>
            <w:r w:rsidRPr="004F094B">
              <w:rPr>
                <w:rFonts w:eastAsia="Times New Roman"/>
                <w:noProof/>
                <w:lang w:eastAsia="ko-KR"/>
              </w:rPr>
              <w:tab/>
            </w:r>
            <w:r w:rsidRPr="004F094B">
              <w:rPr>
                <w:rFonts w:eastAsia="Times New Roman"/>
                <w:noProof/>
              </w:rPr>
              <w:t xml:space="preserve">if the PUCCH resource for the SR transmission occasion overlaps with neither a UL-SCH resource </w:t>
            </w:r>
            <w:r w:rsidRPr="004F094B">
              <w:rPr>
                <w:rFonts w:eastAsia="Times New Roman"/>
                <w:noProof/>
                <w:color w:val="FF0000"/>
                <w:u w:val="single"/>
              </w:rPr>
              <w:t>whose simultaneous transmission with the SR is not allowed</w:t>
            </w:r>
            <w:r w:rsidRPr="004F094B">
              <w:rPr>
                <w:rFonts w:eastAsia="Times New Roman"/>
                <w:noProof/>
                <w:color w:val="FF0000"/>
              </w:rPr>
              <w:t xml:space="preserve"> </w:t>
            </w:r>
            <w:r w:rsidRPr="004F094B">
              <w:rPr>
                <w:rFonts w:eastAsia="Times New Roman"/>
                <w:noProof/>
              </w:rPr>
              <w:t>nor an SL-SCH resource; or</w:t>
            </w:r>
          </w:p>
          <w:p w14:paraId="0353C083" w14:textId="77777777" w:rsidR="007F6D87" w:rsidRPr="004F094B" w:rsidRDefault="007F6D87" w:rsidP="00D01539">
            <w:pPr>
              <w:ind w:left="1135" w:hanging="284"/>
              <w:textAlignment w:val="baseline"/>
              <w:rPr>
                <w:rFonts w:eastAsia="Times New Roman"/>
                <w:noProof/>
              </w:rPr>
            </w:pPr>
            <w:r w:rsidRPr="004F094B">
              <w:rPr>
                <w:rFonts w:eastAsia="Times New Roman"/>
                <w:noProof/>
              </w:rPr>
              <w:t>3&gt;</w:t>
            </w:r>
            <w:r w:rsidRPr="004F094B">
              <w:rPr>
                <w:rFonts w:eastAsia="Times New Roman"/>
                <w:noProof/>
              </w:rPr>
              <w:tab/>
              <w:t>if the MAC entity is able to perform this SR transmission simultaneously with the transmission of the SL-SCH resource; or</w:t>
            </w:r>
          </w:p>
          <w:p w14:paraId="3F0D246D" w14:textId="77777777" w:rsidR="007F6D87" w:rsidRPr="004F094B" w:rsidRDefault="007F6D87" w:rsidP="00D01539">
            <w:pPr>
              <w:ind w:left="1135" w:hanging="284"/>
              <w:textAlignment w:val="baseline"/>
              <w:rPr>
                <w:rFonts w:eastAsia="Times New Roman"/>
                <w:noProof/>
              </w:rPr>
            </w:pPr>
            <w:r w:rsidRPr="004F094B">
              <w:rPr>
                <w:rFonts w:eastAsia="Times New Roman"/>
                <w:noProof/>
                <w:lang w:eastAsia="ko-KR"/>
              </w:rPr>
              <w:t>3&gt;</w:t>
            </w:r>
            <w:r w:rsidRPr="004F094B">
              <w:rPr>
                <w:rFonts w:eastAsia="Times New Roman"/>
                <w:noProof/>
                <w:lang w:eastAsia="ko-KR"/>
              </w:rPr>
              <w:tab/>
              <w:t xml:space="preserve">if the MAC entity is configured with </w:t>
            </w:r>
            <w:r w:rsidRPr="004F094B">
              <w:rPr>
                <w:rFonts w:eastAsia="Times New Roman"/>
                <w:i/>
                <w:noProof/>
                <w:lang w:eastAsia="ko-KR"/>
              </w:rPr>
              <w:t>lch-basedPrioritization</w:t>
            </w:r>
            <w:r w:rsidRPr="004F094B">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F094B">
              <w:rPr>
                <w:rFonts w:eastAsia="Times New Roman"/>
                <w:noProof/>
              </w:rPr>
              <w:t xml:space="preserve">for the pending SR triggered as specified in clause 5.4.5 </w:t>
            </w:r>
            <w:r w:rsidRPr="004F094B">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w:t>
            </w:r>
            <w:r w:rsidRPr="004F094B">
              <w:rPr>
                <w:rFonts w:eastAsia="Times New Roman"/>
                <w:noProof/>
                <w:color w:val="FF0000"/>
                <w:u w:val="single"/>
                <w:lang w:eastAsia="ko-KR"/>
              </w:rPr>
              <w:t xml:space="preserve"> and its simultaneous transmission with the SR is not allowed</w:t>
            </w:r>
            <w:r w:rsidRPr="004F094B">
              <w:rPr>
                <w:rFonts w:eastAsia="Times New Roman"/>
                <w:noProof/>
                <w:lang w:eastAsia="ko-KR"/>
              </w:rPr>
              <w:t>, and the priority of the uplink grant is determined as specified in clause 5.4.1; or</w:t>
            </w:r>
          </w:p>
          <w:p w14:paraId="763B4456" w14:textId="77777777" w:rsidR="007F6D87" w:rsidRPr="004F094B" w:rsidRDefault="007F6D87" w:rsidP="00D01539">
            <w:pPr>
              <w:ind w:left="1135" w:hanging="284"/>
              <w:textAlignment w:val="baseline"/>
              <w:rPr>
                <w:rFonts w:eastAsia="Times New Roman"/>
                <w:noProof/>
              </w:rPr>
            </w:pPr>
            <w:r w:rsidRPr="004F094B">
              <w:rPr>
                <w:rFonts w:eastAsia="Times New Roman"/>
                <w:noProof/>
              </w:rPr>
              <w:lastRenderedPageBreak/>
              <w:t>3&gt;</w:t>
            </w:r>
            <w:r w:rsidRPr="004F094B">
              <w:rPr>
                <w:rFonts w:eastAsia="Times New Roman"/>
                <w:noProof/>
              </w:rPr>
              <w:tab/>
              <w:t xml:space="preserve">if </w:t>
            </w:r>
            <w:r w:rsidRPr="004F094B">
              <w:rPr>
                <w:rFonts w:eastAsia="Times New Roman"/>
              </w:rPr>
              <w:t xml:space="preserve">both </w:t>
            </w:r>
            <w:r w:rsidRPr="004F094B">
              <w:rPr>
                <w:rFonts w:eastAsia="Times New Roman"/>
                <w:i/>
              </w:rPr>
              <w:t>sl-PrioritizationThres</w:t>
            </w:r>
            <w:r w:rsidRPr="004F094B">
              <w:rPr>
                <w:rFonts w:eastAsia="Times New Roman"/>
                <w:noProof/>
              </w:rPr>
              <w:t xml:space="preserve"> </w:t>
            </w:r>
            <w:r w:rsidRPr="004F094B">
              <w:rPr>
                <w:rFonts w:eastAsia="Times New Roman"/>
              </w:rPr>
              <w:t xml:space="preserve">and </w:t>
            </w:r>
            <w:r w:rsidRPr="004F094B">
              <w:rPr>
                <w:rFonts w:eastAsia="Times New Roman"/>
                <w:i/>
              </w:rPr>
              <w:t>ul-PrioritizationThres</w:t>
            </w:r>
            <w:r w:rsidRPr="004F094B">
              <w:rPr>
                <w:rFonts w:eastAsia="Times New Roman"/>
                <w:noProof/>
              </w:rPr>
              <w:t xml:space="preserve"> </w:t>
            </w:r>
            <w:r w:rsidRPr="004F094B">
              <w:rPr>
                <w:rFonts w:eastAsia="Times New Roman"/>
              </w:rPr>
              <w:t xml:space="preserve">are configured and </w:t>
            </w:r>
            <w:r w:rsidRPr="004F094B">
              <w:rPr>
                <w:rFonts w:eastAsia="Times New Roman"/>
                <w:noProof/>
              </w:rPr>
              <w:t xml:space="preserve">the PUCCH resource for the SR transmission occasion for the pending SR triggered as specified in clause 5.22.1.5 </w:t>
            </w:r>
            <w:r w:rsidRPr="004F094B">
              <w:rPr>
                <w:rFonts w:eastAsia="Times New Roman"/>
                <w:noProof/>
                <w:lang w:eastAsia="ko-KR"/>
              </w:rPr>
              <w:t xml:space="preserve">overlaps with any UL-SCH resource(s) carrying a MAC PDU, </w:t>
            </w:r>
            <w:r w:rsidRPr="004F094B">
              <w:rPr>
                <w:rFonts w:eastAsia="Times New Roman"/>
                <w:noProof/>
              </w:rPr>
              <w:t xml:space="preserve">and the value of the priority of the triggered SR determined as specified in clause 5.22.1.5 is lower than </w:t>
            </w:r>
            <w:r w:rsidRPr="004F094B">
              <w:rPr>
                <w:rFonts w:eastAsia="Times New Roman"/>
                <w:i/>
              </w:rPr>
              <w:t>sl-PrioritizationThres</w:t>
            </w:r>
            <w:r w:rsidRPr="004F094B">
              <w:rPr>
                <w:rFonts w:eastAsia="Times New Roman"/>
                <w:noProof/>
              </w:rPr>
              <w:t xml:space="preserve"> and the value of the highest priority of the logical channel(s) in the MAC PDU is higher than or equal to </w:t>
            </w:r>
            <w:r w:rsidRPr="004F094B">
              <w:rPr>
                <w:rFonts w:eastAsia="Times New Roman"/>
                <w:i/>
              </w:rPr>
              <w:t>ul-PrioritizationThres</w:t>
            </w:r>
            <w:r w:rsidRPr="004F094B">
              <w:rPr>
                <w:rFonts w:eastAsia="Times New Roman"/>
              </w:rPr>
              <w:t xml:space="preserve"> and any MAC CE prioritized as described in clause </w:t>
            </w:r>
            <w:r w:rsidRPr="004F094B">
              <w:rPr>
                <w:rFonts w:eastAsia="Times New Roman"/>
                <w:lang w:eastAsia="ko-KR"/>
              </w:rPr>
              <w:t xml:space="preserve">5.4.3.1.3 is not included in the MAC PDU </w:t>
            </w:r>
            <w:r w:rsidRPr="004F094B">
              <w:rPr>
                <w:rFonts w:eastAsia="Times New Roman"/>
              </w:rPr>
              <w:t>and the MAC PDU is not prioritized by upper layer according to TS 23.287 [19]</w:t>
            </w:r>
            <w:r w:rsidRPr="004F094B">
              <w:rPr>
                <w:rFonts w:eastAsia="Times New Roman"/>
                <w:noProof/>
              </w:rPr>
              <w:t>; or</w:t>
            </w:r>
          </w:p>
          <w:p w14:paraId="5AB986CF" w14:textId="77777777" w:rsidR="007F6D87" w:rsidRPr="004F094B" w:rsidRDefault="007F6D87" w:rsidP="00D01539">
            <w:pPr>
              <w:ind w:left="1135" w:hanging="284"/>
              <w:textAlignment w:val="baseline"/>
              <w:rPr>
                <w:rFonts w:eastAsia="Times New Roman"/>
                <w:noProof/>
              </w:rPr>
            </w:pPr>
            <w:r w:rsidRPr="004F094B">
              <w:rPr>
                <w:rFonts w:eastAsia="Times New Roman"/>
                <w:noProof/>
              </w:rPr>
              <w:t>3&gt;</w:t>
            </w:r>
            <w:r w:rsidRPr="004F094B">
              <w:rPr>
                <w:rFonts w:eastAsia="Times New Roman"/>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4F094B">
              <w:rPr>
                <w:rFonts w:eastAsia="Times New Roman"/>
                <w:i/>
              </w:rPr>
              <w:t>ul-PrioritizationThres</w:t>
            </w:r>
            <w:r w:rsidRPr="004F094B">
              <w:rPr>
                <w:rFonts w:eastAsia="Times New Roman"/>
              </w:rPr>
              <w:t>, if configured</w:t>
            </w:r>
            <w:r w:rsidRPr="004F094B">
              <w:rPr>
                <w:rFonts w:eastAsia="Times New Roman"/>
                <w:noProof/>
              </w:rPr>
              <w:t>; or</w:t>
            </w:r>
          </w:p>
          <w:p w14:paraId="1A759EE0" w14:textId="77777777" w:rsidR="007F6D87" w:rsidRPr="004F094B" w:rsidRDefault="007F6D87" w:rsidP="00D01539">
            <w:pPr>
              <w:ind w:left="1135" w:hanging="284"/>
              <w:textAlignment w:val="baseline"/>
              <w:rPr>
                <w:rFonts w:eastAsia="Times New Roman"/>
                <w:noProof/>
              </w:rPr>
            </w:pPr>
            <w:r w:rsidRPr="004F094B">
              <w:rPr>
                <w:rFonts w:eastAsia="Times New Roman"/>
                <w:noProof/>
              </w:rPr>
              <w:t>3&gt;</w:t>
            </w:r>
            <w:r w:rsidRPr="004F094B">
              <w:rPr>
                <w:rFonts w:eastAsia="Times New Roman"/>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2D5CAB87" w14:textId="77777777" w:rsidR="007F6D87" w:rsidRPr="004F094B" w:rsidRDefault="007F6D87" w:rsidP="00D01539">
            <w:pPr>
              <w:ind w:left="1418" w:hanging="284"/>
              <w:textAlignment w:val="baseline"/>
              <w:rPr>
                <w:rFonts w:eastAsia="Times New Roman"/>
                <w:lang w:eastAsia="ko-KR"/>
              </w:rPr>
            </w:pPr>
            <w:r w:rsidRPr="004F094B">
              <w:rPr>
                <w:rFonts w:eastAsia="Times New Roman"/>
                <w:lang w:eastAsia="ko-KR"/>
              </w:rPr>
              <w:t>4&gt;</w:t>
            </w:r>
            <w:r w:rsidRPr="004F094B">
              <w:rPr>
                <w:rFonts w:eastAsia="Times New Roman"/>
                <w:lang w:eastAsia="ko-KR"/>
              </w:rPr>
              <w:tab/>
              <w:t>consider the SR transmission as a prioritized SR transmission.</w:t>
            </w:r>
          </w:p>
          <w:p w14:paraId="572D1DB4" w14:textId="77777777" w:rsidR="007F6D87" w:rsidRPr="004F094B" w:rsidRDefault="007F6D87" w:rsidP="00D01539">
            <w:pPr>
              <w:ind w:left="1418" w:hanging="284"/>
              <w:textAlignment w:val="baseline"/>
              <w:rPr>
                <w:rFonts w:eastAsia="Times New Roman"/>
                <w:noProof/>
                <w:lang w:eastAsia="ko-KR"/>
              </w:rPr>
            </w:pPr>
            <w:r w:rsidRPr="004F094B">
              <w:rPr>
                <w:rFonts w:eastAsia="Times New Roman"/>
                <w:lang w:eastAsia="ko-KR"/>
              </w:rPr>
              <w:t>4&gt;</w:t>
            </w:r>
            <w:r w:rsidRPr="004F094B">
              <w:rPr>
                <w:rFonts w:eastAsia="Times New Roman"/>
                <w:lang w:eastAsia="ko-KR"/>
              </w:rPr>
              <w:tab/>
              <w:t xml:space="preserve">consider </w:t>
            </w:r>
            <w:r w:rsidRPr="004F094B">
              <w:rPr>
                <w:rFonts w:eastAsia="맑은 고딕"/>
                <w:lang w:eastAsia="ko-KR"/>
              </w:rPr>
              <w:t>the other overlapping uplink grant(s), if any, as a de-prioritized uplink grant(s);</w:t>
            </w:r>
          </w:p>
          <w:p w14:paraId="78D95D0D" w14:textId="77777777" w:rsidR="007F6D87" w:rsidRPr="004F094B" w:rsidRDefault="007F6D87" w:rsidP="00D01539">
            <w:pPr>
              <w:ind w:left="1418" w:hanging="284"/>
              <w:textAlignment w:val="baseline"/>
              <w:rPr>
                <w:rFonts w:eastAsia="SimSun"/>
                <w:lang w:eastAsia="zh-CN"/>
              </w:rPr>
            </w:pPr>
            <w:r w:rsidRPr="004F094B">
              <w:rPr>
                <w:rFonts w:eastAsia="SimSun"/>
                <w:lang w:eastAsia="zh-CN"/>
              </w:rPr>
              <w:t>4</w:t>
            </w:r>
            <w:r w:rsidRPr="004F094B">
              <w:rPr>
                <w:rFonts w:eastAsia="Times New Roman"/>
                <w:lang w:eastAsia="ko-KR"/>
              </w:rPr>
              <w:t>&gt;</w:t>
            </w:r>
            <w:r w:rsidRPr="004F094B">
              <w:rPr>
                <w:rFonts w:eastAsia="Times New Roman"/>
                <w:lang w:eastAsia="ko-KR"/>
              </w:rPr>
              <w:tab/>
              <w:t xml:space="preserve">if the de-prioritized uplink grant(s) is a configured uplink grant configured with </w:t>
            </w:r>
            <w:r w:rsidRPr="004F094B">
              <w:rPr>
                <w:rFonts w:eastAsia="Times New Roman"/>
                <w:i/>
                <w:lang w:eastAsia="ko-KR"/>
              </w:rPr>
              <w:t>autonomousTx</w:t>
            </w:r>
            <w:r w:rsidRPr="004F094B">
              <w:rPr>
                <w:rFonts w:eastAsia="Times New Roman"/>
                <w:lang w:eastAsia="ko-KR"/>
              </w:rPr>
              <w:t xml:space="preserve"> whose PUSCH has already started</w:t>
            </w:r>
            <w:r w:rsidRPr="004F094B">
              <w:rPr>
                <w:rFonts w:eastAsia="SimSun"/>
                <w:lang w:eastAsia="zh-CN"/>
              </w:rPr>
              <w:t>:</w:t>
            </w:r>
          </w:p>
          <w:p w14:paraId="45D3B3AF" w14:textId="77777777" w:rsidR="007F6D87" w:rsidRPr="004F094B" w:rsidRDefault="007F6D87" w:rsidP="00D01539">
            <w:pPr>
              <w:ind w:left="1702" w:hanging="284"/>
              <w:textAlignment w:val="baseline"/>
              <w:rPr>
                <w:b/>
                <w:lang w:eastAsia="ko-KR"/>
              </w:rPr>
            </w:pPr>
            <w:r w:rsidRPr="004F094B">
              <w:rPr>
                <w:rFonts w:eastAsia="SimSun"/>
                <w:lang w:eastAsia="zh-CN"/>
              </w:rPr>
              <w:t>5</w:t>
            </w:r>
            <w:r w:rsidRPr="004F094B">
              <w:rPr>
                <w:rFonts w:eastAsia="Times New Roman"/>
                <w:lang w:eastAsia="ko-KR"/>
              </w:rPr>
              <w:t>&gt;</w:t>
            </w:r>
            <w:r w:rsidRPr="004F094B">
              <w:rPr>
                <w:rFonts w:eastAsia="Times New Roman"/>
                <w:lang w:eastAsia="ko-KR"/>
              </w:rPr>
              <w:tab/>
              <w:t xml:space="preserve">stop the </w:t>
            </w:r>
            <w:r w:rsidRPr="004F094B">
              <w:rPr>
                <w:rFonts w:eastAsia="Times New Roman"/>
                <w:i/>
                <w:lang w:eastAsia="ko-KR"/>
              </w:rPr>
              <w:t>configuredGrantTimer</w:t>
            </w:r>
            <w:r w:rsidRPr="004F094B">
              <w:rPr>
                <w:rFonts w:eastAsia="Times New Roman"/>
                <w:lang w:eastAsia="ko-KR"/>
              </w:rPr>
              <w:t xml:space="preserve"> for the corresponding HARQ process of the de-prioritized uplink grant(s)</w:t>
            </w:r>
            <w:r w:rsidRPr="004F094B">
              <w:rPr>
                <w:rFonts w:eastAsia="SimSun"/>
                <w:lang w:eastAsia="zh-CN"/>
              </w:rPr>
              <w:t>.</w:t>
            </w:r>
          </w:p>
        </w:tc>
      </w:tr>
    </w:tbl>
    <w:p w14:paraId="49B772C6" w14:textId="77777777" w:rsidR="00847201" w:rsidRPr="007F6D87" w:rsidRDefault="00847201" w:rsidP="00847201">
      <w:pPr>
        <w:overflowPunct/>
        <w:autoSpaceDE/>
        <w:autoSpaceDN/>
        <w:adjustRightInd/>
        <w:rPr>
          <w:b/>
          <w:sz w:val="22"/>
          <w:lang w:eastAsia="ko-KR"/>
        </w:rPr>
      </w:pPr>
    </w:p>
    <w:sectPr w:rsidR="00847201" w:rsidRPr="007F6D87"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615F3" w14:textId="77777777" w:rsidR="006A7DF7" w:rsidRDefault="006A7DF7">
      <w:r>
        <w:separator/>
      </w:r>
    </w:p>
  </w:endnote>
  <w:endnote w:type="continuationSeparator" w:id="0">
    <w:p w14:paraId="025EC417" w14:textId="77777777" w:rsidR="006A7DF7" w:rsidRDefault="006A7DF7">
      <w:r>
        <w:continuationSeparator/>
      </w:r>
    </w:p>
  </w:endnote>
  <w:endnote w:type="continuationNotice" w:id="1">
    <w:p w14:paraId="64DD8F77" w14:textId="77777777" w:rsidR="006A7DF7" w:rsidRDefault="006A7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62906" w14:textId="77777777" w:rsidR="006A7DF7" w:rsidRDefault="006A7DF7">
      <w:r>
        <w:separator/>
      </w:r>
    </w:p>
  </w:footnote>
  <w:footnote w:type="continuationSeparator" w:id="0">
    <w:p w14:paraId="4CD02840" w14:textId="77777777" w:rsidR="006A7DF7" w:rsidRDefault="006A7DF7">
      <w:r>
        <w:continuationSeparator/>
      </w:r>
    </w:p>
  </w:footnote>
  <w:footnote w:type="continuationNotice" w:id="1">
    <w:p w14:paraId="1DFFE17E" w14:textId="77777777" w:rsidR="006A7DF7" w:rsidRDefault="006A7D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81D6A"/>
    <w:multiLevelType w:val="hybridMultilevel"/>
    <w:tmpl w:val="EEEC82AA"/>
    <w:lvl w:ilvl="0" w:tplc="CC6E367E">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3"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5"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6"/>
  </w:num>
  <w:num w:numId="7">
    <w:abstractNumId w:val="22"/>
  </w:num>
  <w:num w:numId="8">
    <w:abstractNumId w:val="16"/>
  </w:num>
  <w:num w:numId="9">
    <w:abstractNumId w:val="14"/>
  </w:num>
  <w:num w:numId="10">
    <w:abstractNumId w:val="21"/>
  </w:num>
  <w:num w:numId="11">
    <w:abstractNumId w:val="15"/>
  </w:num>
  <w:num w:numId="12">
    <w:abstractNumId w:val="13"/>
  </w:num>
  <w:num w:numId="13">
    <w:abstractNumId w:val="9"/>
  </w:num>
  <w:num w:numId="14">
    <w:abstractNumId w:val="10"/>
  </w:num>
  <w:num w:numId="15">
    <w:abstractNumId w:val="11"/>
  </w:num>
  <w:num w:numId="16">
    <w:abstractNumId w:val="12"/>
  </w:num>
  <w:num w:numId="17">
    <w:abstractNumId w:val="19"/>
  </w:num>
  <w:num w:numId="18">
    <w:abstractNumId w:val="20"/>
  </w:num>
  <w:num w:numId="19">
    <w:abstractNumId w:val="2"/>
  </w:num>
  <w:num w:numId="20">
    <w:abstractNumId w:val="18"/>
  </w:num>
  <w:num w:numId="21">
    <w:abstractNumId w:val="3"/>
  </w:num>
  <w:num w:numId="22">
    <w:abstractNumId w:val="17"/>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14A4"/>
    <w:rsid w:val="000136E1"/>
    <w:rsid w:val="0001431E"/>
    <w:rsid w:val="00016E90"/>
    <w:rsid w:val="00020AF1"/>
    <w:rsid w:val="00020EB4"/>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6338"/>
    <w:rsid w:val="00087D20"/>
    <w:rsid w:val="00090251"/>
    <w:rsid w:val="00090468"/>
    <w:rsid w:val="0009078A"/>
    <w:rsid w:val="0009151D"/>
    <w:rsid w:val="0009265B"/>
    <w:rsid w:val="000940B9"/>
    <w:rsid w:val="00095799"/>
    <w:rsid w:val="000A5DC9"/>
    <w:rsid w:val="000A70D3"/>
    <w:rsid w:val="000A7387"/>
    <w:rsid w:val="000B0B33"/>
    <w:rsid w:val="000B15D2"/>
    <w:rsid w:val="000B346C"/>
    <w:rsid w:val="000B5936"/>
    <w:rsid w:val="000B72BB"/>
    <w:rsid w:val="000B7BCF"/>
    <w:rsid w:val="000C1610"/>
    <w:rsid w:val="000C1DC9"/>
    <w:rsid w:val="000C2004"/>
    <w:rsid w:val="000C29DF"/>
    <w:rsid w:val="000C4661"/>
    <w:rsid w:val="000C522B"/>
    <w:rsid w:val="000C7A74"/>
    <w:rsid w:val="000D1C3C"/>
    <w:rsid w:val="000D1F79"/>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6EC4"/>
    <w:rsid w:val="001070D6"/>
    <w:rsid w:val="001077E2"/>
    <w:rsid w:val="00107DAB"/>
    <w:rsid w:val="00112F1A"/>
    <w:rsid w:val="00116EE6"/>
    <w:rsid w:val="00117E0A"/>
    <w:rsid w:val="0012337A"/>
    <w:rsid w:val="00125389"/>
    <w:rsid w:val="0012595C"/>
    <w:rsid w:val="0012661A"/>
    <w:rsid w:val="001315D2"/>
    <w:rsid w:val="00131AD5"/>
    <w:rsid w:val="00131D33"/>
    <w:rsid w:val="001326C2"/>
    <w:rsid w:val="00133FC0"/>
    <w:rsid w:val="0013447B"/>
    <w:rsid w:val="00140130"/>
    <w:rsid w:val="00140758"/>
    <w:rsid w:val="00140AE8"/>
    <w:rsid w:val="001434E6"/>
    <w:rsid w:val="00144ACD"/>
    <w:rsid w:val="00144B1E"/>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4211"/>
    <w:rsid w:val="00175FA0"/>
    <w:rsid w:val="001807BB"/>
    <w:rsid w:val="00181347"/>
    <w:rsid w:val="00181EE3"/>
    <w:rsid w:val="001826D6"/>
    <w:rsid w:val="00182F12"/>
    <w:rsid w:val="0018358D"/>
    <w:rsid w:val="00183616"/>
    <w:rsid w:val="00184677"/>
    <w:rsid w:val="001912A5"/>
    <w:rsid w:val="001924F8"/>
    <w:rsid w:val="00193E0C"/>
    <w:rsid w:val="00194CD0"/>
    <w:rsid w:val="00195E90"/>
    <w:rsid w:val="00197620"/>
    <w:rsid w:val="001A010B"/>
    <w:rsid w:val="001A0627"/>
    <w:rsid w:val="001A3BC4"/>
    <w:rsid w:val="001A62B3"/>
    <w:rsid w:val="001B02A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58D"/>
    <w:rsid w:val="001F2A0C"/>
    <w:rsid w:val="001F39E8"/>
    <w:rsid w:val="001F3D5E"/>
    <w:rsid w:val="001F5A33"/>
    <w:rsid w:val="001F671B"/>
    <w:rsid w:val="001F7831"/>
    <w:rsid w:val="00200EE0"/>
    <w:rsid w:val="00202876"/>
    <w:rsid w:val="00204045"/>
    <w:rsid w:val="00206727"/>
    <w:rsid w:val="00206CB6"/>
    <w:rsid w:val="0020712B"/>
    <w:rsid w:val="00212FB0"/>
    <w:rsid w:val="00214BD3"/>
    <w:rsid w:val="0021664E"/>
    <w:rsid w:val="002169EC"/>
    <w:rsid w:val="00216FDB"/>
    <w:rsid w:val="002218C5"/>
    <w:rsid w:val="00221FE3"/>
    <w:rsid w:val="0022606D"/>
    <w:rsid w:val="00231728"/>
    <w:rsid w:val="002334FD"/>
    <w:rsid w:val="00233C1A"/>
    <w:rsid w:val="00234AA5"/>
    <w:rsid w:val="002359DA"/>
    <w:rsid w:val="00237CA9"/>
    <w:rsid w:val="00237FF5"/>
    <w:rsid w:val="00242BA5"/>
    <w:rsid w:val="00246343"/>
    <w:rsid w:val="00250BD0"/>
    <w:rsid w:val="00250D15"/>
    <w:rsid w:val="00253724"/>
    <w:rsid w:val="00255ABB"/>
    <w:rsid w:val="002572D2"/>
    <w:rsid w:val="002610D8"/>
    <w:rsid w:val="00261D26"/>
    <w:rsid w:val="00263E5C"/>
    <w:rsid w:val="00267B9F"/>
    <w:rsid w:val="002705D0"/>
    <w:rsid w:val="00273F7D"/>
    <w:rsid w:val="002747EC"/>
    <w:rsid w:val="00275D61"/>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A6B1A"/>
    <w:rsid w:val="002B0CCF"/>
    <w:rsid w:val="002B1667"/>
    <w:rsid w:val="002B6632"/>
    <w:rsid w:val="002B7944"/>
    <w:rsid w:val="002B7BD9"/>
    <w:rsid w:val="002C0B67"/>
    <w:rsid w:val="002C38E4"/>
    <w:rsid w:val="002C55F5"/>
    <w:rsid w:val="002D19E1"/>
    <w:rsid w:val="002D1D52"/>
    <w:rsid w:val="002D215B"/>
    <w:rsid w:val="002D5F48"/>
    <w:rsid w:val="002D6456"/>
    <w:rsid w:val="002E00F0"/>
    <w:rsid w:val="002E104E"/>
    <w:rsid w:val="002E25B0"/>
    <w:rsid w:val="002E317F"/>
    <w:rsid w:val="002E42C7"/>
    <w:rsid w:val="002E566E"/>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46F"/>
    <w:rsid w:val="00317A9A"/>
    <w:rsid w:val="003205B7"/>
    <w:rsid w:val="003225EB"/>
    <w:rsid w:val="003228AD"/>
    <w:rsid w:val="00323BAA"/>
    <w:rsid w:val="00325AE3"/>
    <w:rsid w:val="00325EA1"/>
    <w:rsid w:val="00326069"/>
    <w:rsid w:val="00327D0A"/>
    <w:rsid w:val="00327E2F"/>
    <w:rsid w:val="00330A0B"/>
    <w:rsid w:val="00330F24"/>
    <w:rsid w:val="003317EE"/>
    <w:rsid w:val="00332E96"/>
    <w:rsid w:val="00333042"/>
    <w:rsid w:val="0033484D"/>
    <w:rsid w:val="00337B7D"/>
    <w:rsid w:val="00337D9B"/>
    <w:rsid w:val="003415AC"/>
    <w:rsid w:val="003442E6"/>
    <w:rsid w:val="0035462D"/>
    <w:rsid w:val="00354FBE"/>
    <w:rsid w:val="00356164"/>
    <w:rsid w:val="00360111"/>
    <w:rsid w:val="00362878"/>
    <w:rsid w:val="00364B41"/>
    <w:rsid w:val="00365B80"/>
    <w:rsid w:val="00366D4E"/>
    <w:rsid w:val="00366D59"/>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07F5D"/>
    <w:rsid w:val="00410BCA"/>
    <w:rsid w:val="00411D61"/>
    <w:rsid w:val="00415A22"/>
    <w:rsid w:val="004168A3"/>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06BA"/>
    <w:rsid w:val="00461F38"/>
    <w:rsid w:val="00461F90"/>
    <w:rsid w:val="00464425"/>
    <w:rsid w:val="00471F31"/>
    <w:rsid w:val="00473ED9"/>
    <w:rsid w:val="004740BE"/>
    <w:rsid w:val="0047492F"/>
    <w:rsid w:val="0047699B"/>
    <w:rsid w:val="00477455"/>
    <w:rsid w:val="00480095"/>
    <w:rsid w:val="00480696"/>
    <w:rsid w:val="00482723"/>
    <w:rsid w:val="00482850"/>
    <w:rsid w:val="00483FA8"/>
    <w:rsid w:val="00484B62"/>
    <w:rsid w:val="00492FB7"/>
    <w:rsid w:val="00494CF6"/>
    <w:rsid w:val="004950FB"/>
    <w:rsid w:val="00495BB9"/>
    <w:rsid w:val="00495BC5"/>
    <w:rsid w:val="0049618F"/>
    <w:rsid w:val="0049640E"/>
    <w:rsid w:val="004A03B2"/>
    <w:rsid w:val="004A1F7B"/>
    <w:rsid w:val="004A3779"/>
    <w:rsid w:val="004A4C5A"/>
    <w:rsid w:val="004A79B9"/>
    <w:rsid w:val="004A7BDD"/>
    <w:rsid w:val="004B0BB3"/>
    <w:rsid w:val="004B0ED2"/>
    <w:rsid w:val="004B23DF"/>
    <w:rsid w:val="004B4791"/>
    <w:rsid w:val="004B6A1E"/>
    <w:rsid w:val="004B7173"/>
    <w:rsid w:val="004C4171"/>
    <w:rsid w:val="004C44D2"/>
    <w:rsid w:val="004C5AA0"/>
    <w:rsid w:val="004C7302"/>
    <w:rsid w:val="004D3578"/>
    <w:rsid w:val="004D36A0"/>
    <w:rsid w:val="004D380D"/>
    <w:rsid w:val="004D5A8E"/>
    <w:rsid w:val="004E1FEA"/>
    <w:rsid w:val="004E213A"/>
    <w:rsid w:val="004E40CD"/>
    <w:rsid w:val="004E4CFD"/>
    <w:rsid w:val="004F094B"/>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6DBA"/>
    <w:rsid w:val="00537CAD"/>
    <w:rsid w:val="00541B53"/>
    <w:rsid w:val="00541BC2"/>
    <w:rsid w:val="00543E6C"/>
    <w:rsid w:val="00545BD9"/>
    <w:rsid w:val="005478F4"/>
    <w:rsid w:val="005502AE"/>
    <w:rsid w:val="005528B4"/>
    <w:rsid w:val="00552D69"/>
    <w:rsid w:val="00560B74"/>
    <w:rsid w:val="005631C2"/>
    <w:rsid w:val="00563AEF"/>
    <w:rsid w:val="00563C92"/>
    <w:rsid w:val="00564C86"/>
    <w:rsid w:val="00565087"/>
    <w:rsid w:val="0056573F"/>
    <w:rsid w:val="0056638C"/>
    <w:rsid w:val="00570533"/>
    <w:rsid w:val="00570FDE"/>
    <w:rsid w:val="00571A91"/>
    <w:rsid w:val="00572F1C"/>
    <w:rsid w:val="00575F7E"/>
    <w:rsid w:val="0058077C"/>
    <w:rsid w:val="00580A65"/>
    <w:rsid w:val="00581176"/>
    <w:rsid w:val="005841A9"/>
    <w:rsid w:val="0059143D"/>
    <w:rsid w:val="00594520"/>
    <w:rsid w:val="005A05E7"/>
    <w:rsid w:val="005A2265"/>
    <w:rsid w:val="005A2E40"/>
    <w:rsid w:val="005A4716"/>
    <w:rsid w:val="005A53BA"/>
    <w:rsid w:val="005A54C6"/>
    <w:rsid w:val="005A5625"/>
    <w:rsid w:val="005A6847"/>
    <w:rsid w:val="005A7CDD"/>
    <w:rsid w:val="005B073D"/>
    <w:rsid w:val="005B097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26C3"/>
    <w:rsid w:val="005F367F"/>
    <w:rsid w:val="005F3B2A"/>
    <w:rsid w:val="005F48D4"/>
    <w:rsid w:val="00601032"/>
    <w:rsid w:val="00603263"/>
    <w:rsid w:val="00603CD7"/>
    <w:rsid w:val="00604CCC"/>
    <w:rsid w:val="006050C8"/>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75C52"/>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A7DF7"/>
    <w:rsid w:val="006B3F85"/>
    <w:rsid w:val="006B4477"/>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730A"/>
    <w:rsid w:val="00720022"/>
    <w:rsid w:val="00720DC1"/>
    <w:rsid w:val="007233F7"/>
    <w:rsid w:val="007260E6"/>
    <w:rsid w:val="00726793"/>
    <w:rsid w:val="007274A5"/>
    <w:rsid w:val="00727847"/>
    <w:rsid w:val="007342B5"/>
    <w:rsid w:val="00734A5B"/>
    <w:rsid w:val="00734C61"/>
    <w:rsid w:val="00734C84"/>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A7C64"/>
    <w:rsid w:val="007B0DDC"/>
    <w:rsid w:val="007B18D8"/>
    <w:rsid w:val="007B55D5"/>
    <w:rsid w:val="007B609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642"/>
    <w:rsid w:val="007D5A3A"/>
    <w:rsid w:val="007D64A6"/>
    <w:rsid w:val="007D7806"/>
    <w:rsid w:val="007E0477"/>
    <w:rsid w:val="007E3E29"/>
    <w:rsid w:val="007E7057"/>
    <w:rsid w:val="007F4289"/>
    <w:rsid w:val="007F6CB6"/>
    <w:rsid w:val="007F6D87"/>
    <w:rsid w:val="007F6FF4"/>
    <w:rsid w:val="00800AD4"/>
    <w:rsid w:val="00800D2C"/>
    <w:rsid w:val="0080219B"/>
    <w:rsid w:val="008028A4"/>
    <w:rsid w:val="00803E28"/>
    <w:rsid w:val="008050E0"/>
    <w:rsid w:val="00806655"/>
    <w:rsid w:val="00806BCC"/>
    <w:rsid w:val="00807D12"/>
    <w:rsid w:val="0081161A"/>
    <w:rsid w:val="00811993"/>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5C2F"/>
    <w:rsid w:val="008461B0"/>
    <w:rsid w:val="00846FAE"/>
    <w:rsid w:val="00847201"/>
    <w:rsid w:val="00847B03"/>
    <w:rsid w:val="008500F9"/>
    <w:rsid w:val="008503D8"/>
    <w:rsid w:val="00855B5A"/>
    <w:rsid w:val="00860877"/>
    <w:rsid w:val="008641C2"/>
    <w:rsid w:val="00864918"/>
    <w:rsid w:val="00866045"/>
    <w:rsid w:val="00866FFE"/>
    <w:rsid w:val="008700FE"/>
    <w:rsid w:val="0087189E"/>
    <w:rsid w:val="00872041"/>
    <w:rsid w:val="00872230"/>
    <w:rsid w:val="0087228D"/>
    <w:rsid w:val="00872E2A"/>
    <w:rsid w:val="00875649"/>
    <w:rsid w:val="008768CA"/>
    <w:rsid w:val="00876A65"/>
    <w:rsid w:val="00876F06"/>
    <w:rsid w:val="00877EF9"/>
    <w:rsid w:val="00880559"/>
    <w:rsid w:val="008815B4"/>
    <w:rsid w:val="00883C90"/>
    <w:rsid w:val="008863E3"/>
    <w:rsid w:val="008870E1"/>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6133"/>
    <w:rsid w:val="008C74B1"/>
    <w:rsid w:val="008D08CB"/>
    <w:rsid w:val="008D0F21"/>
    <w:rsid w:val="008D1BEC"/>
    <w:rsid w:val="008D29CC"/>
    <w:rsid w:val="008D2E4D"/>
    <w:rsid w:val="008D3E4A"/>
    <w:rsid w:val="008D446F"/>
    <w:rsid w:val="008D45A5"/>
    <w:rsid w:val="008D5077"/>
    <w:rsid w:val="008D6D76"/>
    <w:rsid w:val="008E00FF"/>
    <w:rsid w:val="008E34D8"/>
    <w:rsid w:val="008E3813"/>
    <w:rsid w:val="008E41D4"/>
    <w:rsid w:val="008E4BC7"/>
    <w:rsid w:val="008E4E9B"/>
    <w:rsid w:val="008E5FC6"/>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1BB1"/>
    <w:rsid w:val="00922EA9"/>
    <w:rsid w:val="00927F51"/>
    <w:rsid w:val="0093195C"/>
    <w:rsid w:val="009330E0"/>
    <w:rsid w:val="00933109"/>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4D06"/>
    <w:rsid w:val="0096596E"/>
    <w:rsid w:val="00966691"/>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8754B"/>
    <w:rsid w:val="00991F43"/>
    <w:rsid w:val="009970D2"/>
    <w:rsid w:val="00997BD7"/>
    <w:rsid w:val="009A095A"/>
    <w:rsid w:val="009A0AF3"/>
    <w:rsid w:val="009A274A"/>
    <w:rsid w:val="009A380F"/>
    <w:rsid w:val="009A4AED"/>
    <w:rsid w:val="009A4FB7"/>
    <w:rsid w:val="009A4FF9"/>
    <w:rsid w:val="009A67E1"/>
    <w:rsid w:val="009A73F0"/>
    <w:rsid w:val="009B07CD"/>
    <w:rsid w:val="009B19F2"/>
    <w:rsid w:val="009B2D7B"/>
    <w:rsid w:val="009B337E"/>
    <w:rsid w:val="009B3884"/>
    <w:rsid w:val="009B5D9A"/>
    <w:rsid w:val="009B7000"/>
    <w:rsid w:val="009B7011"/>
    <w:rsid w:val="009B7121"/>
    <w:rsid w:val="009B7BAE"/>
    <w:rsid w:val="009C19E9"/>
    <w:rsid w:val="009C1E26"/>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675D"/>
    <w:rsid w:val="009E739C"/>
    <w:rsid w:val="009F18B0"/>
    <w:rsid w:val="009F2D07"/>
    <w:rsid w:val="009F3A04"/>
    <w:rsid w:val="009F6779"/>
    <w:rsid w:val="00A0318F"/>
    <w:rsid w:val="00A06FA7"/>
    <w:rsid w:val="00A10F02"/>
    <w:rsid w:val="00A1115F"/>
    <w:rsid w:val="00A12D6A"/>
    <w:rsid w:val="00A146C9"/>
    <w:rsid w:val="00A151EB"/>
    <w:rsid w:val="00A17EC6"/>
    <w:rsid w:val="00A204CA"/>
    <w:rsid w:val="00A22D35"/>
    <w:rsid w:val="00A235EB"/>
    <w:rsid w:val="00A2423B"/>
    <w:rsid w:val="00A26B05"/>
    <w:rsid w:val="00A31E01"/>
    <w:rsid w:val="00A32C6D"/>
    <w:rsid w:val="00A34340"/>
    <w:rsid w:val="00A351EC"/>
    <w:rsid w:val="00A35482"/>
    <w:rsid w:val="00A3703E"/>
    <w:rsid w:val="00A40340"/>
    <w:rsid w:val="00A42D80"/>
    <w:rsid w:val="00A43AFA"/>
    <w:rsid w:val="00A45552"/>
    <w:rsid w:val="00A46394"/>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1A02"/>
    <w:rsid w:val="00AA3612"/>
    <w:rsid w:val="00AA3F6E"/>
    <w:rsid w:val="00AA6373"/>
    <w:rsid w:val="00AA65FF"/>
    <w:rsid w:val="00AA697F"/>
    <w:rsid w:val="00AB4710"/>
    <w:rsid w:val="00AB47F6"/>
    <w:rsid w:val="00AB7714"/>
    <w:rsid w:val="00AC3917"/>
    <w:rsid w:val="00AC5906"/>
    <w:rsid w:val="00AD09C1"/>
    <w:rsid w:val="00AD4AF4"/>
    <w:rsid w:val="00AD4F6D"/>
    <w:rsid w:val="00AD5F89"/>
    <w:rsid w:val="00AD793D"/>
    <w:rsid w:val="00AE0BAC"/>
    <w:rsid w:val="00AE15CA"/>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5EA6"/>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481D"/>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5670"/>
    <w:rsid w:val="00B56085"/>
    <w:rsid w:val="00B568FD"/>
    <w:rsid w:val="00B5736A"/>
    <w:rsid w:val="00B6026F"/>
    <w:rsid w:val="00B64CAD"/>
    <w:rsid w:val="00B706CD"/>
    <w:rsid w:val="00B72F69"/>
    <w:rsid w:val="00B76AB1"/>
    <w:rsid w:val="00B76E87"/>
    <w:rsid w:val="00B76FBF"/>
    <w:rsid w:val="00B81C73"/>
    <w:rsid w:val="00B82B38"/>
    <w:rsid w:val="00B840DA"/>
    <w:rsid w:val="00B90649"/>
    <w:rsid w:val="00B90EE6"/>
    <w:rsid w:val="00B91A33"/>
    <w:rsid w:val="00B9251D"/>
    <w:rsid w:val="00B947C0"/>
    <w:rsid w:val="00B95523"/>
    <w:rsid w:val="00BA0C61"/>
    <w:rsid w:val="00BA1063"/>
    <w:rsid w:val="00BA1585"/>
    <w:rsid w:val="00BA1F61"/>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2087D"/>
    <w:rsid w:val="00C21770"/>
    <w:rsid w:val="00C24392"/>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2666"/>
    <w:rsid w:val="00C7345E"/>
    <w:rsid w:val="00C73605"/>
    <w:rsid w:val="00C73CFF"/>
    <w:rsid w:val="00C74537"/>
    <w:rsid w:val="00C771D4"/>
    <w:rsid w:val="00C826CF"/>
    <w:rsid w:val="00C82B37"/>
    <w:rsid w:val="00C83A13"/>
    <w:rsid w:val="00C852C9"/>
    <w:rsid w:val="00C864F5"/>
    <w:rsid w:val="00C874BF"/>
    <w:rsid w:val="00C9068C"/>
    <w:rsid w:val="00C90ED5"/>
    <w:rsid w:val="00C91034"/>
    <w:rsid w:val="00C92967"/>
    <w:rsid w:val="00C93A18"/>
    <w:rsid w:val="00C95C4B"/>
    <w:rsid w:val="00C9650D"/>
    <w:rsid w:val="00C97417"/>
    <w:rsid w:val="00CA1083"/>
    <w:rsid w:val="00CA3D0C"/>
    <w:rsid w:val="00CA3E88"/>
    <w:rsid w:val="00CA654B"/>
    <w:rsid w:val="00CA7962"/>
    <w:rsid w:val="00CB14AB"/>
    <w:rsid w:val="00CB2116"/>
    <w:rsid w:val="00CB2169"/>
    <w:rsid w:val="00CB37A6"/>
    <w:rsid w:val="00CB5D92"/>
    <w:rsid w:val="00CB69AB"/>
    <w:rsid w:val="00CB6A74"/>
    <w:rsid w:val="00CB6F5B"/>
    <w:rsid w:val="00CC2754"/>
    <w:rsid w:val="00CD00FE"/>
    <w:rsid w:val="00CD023F"/>
    <w:rsid w:val="00CD117E"/>
    <w:rsid w:val="00CD12AD"/>
    <w:rsid w:val="00CD2B84"/>
    <w:rsid w:val="00CD4C7B"/>
    <w:rsid w:val="00CD5795"/>
    <w:rsid w:val="00CD6E01"/>
    <w:rsid w:val="00CD7707"/>
    <w:rsid w:val="00CE0FCD"/>
    <w:rsid w:val="00CE1681"/>
    <w:rsid w:val="00CE172A"/>
    <w:rsid w:val="00CE29EF"/>
    <w:rsid w:val="00CE2CEE"/>
    <w:rsid w:val="00CE3230"/>
    <w:rsid w:val="00CE5AFB"/>
    <w:rsid w:val="00CE5D7F"/>
    <w:rsid w:val="00CE6889"/>
    <w:rsid w:val="00CE75DF"/>
    <w:rsid w:val="00CE7ABA"/>
    <w:rsid w:val="00CF1AC7"/>
    <w:rsid w:val="00CF3640"/>
    <w:rsid w:val="00CF5094"/>
    <w:rsid w:val="00CF58F6"/>
    <w:rsid w:val="00CF6B8D"/>
    <w:rsid w:val="00D040BB"/>
    <w:rsid w:val="00D05935"/>
    <w:rsid w:val="00D10707"/>
    <w:rsid w:val="00D10B5E"/>
    <w:rsid w:val="00D1188D"/>
    <w:rsid w:val="00D145BC"/>
    <w:rsid w:val="00D15E35"/>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9A5"/>
    <w:rsid w:val="00D82F3F"/>
    <w:rsid w:val="00D85390"/>
    <w:rsid w:val="00D854BE"/>
    <w:rsid w:val="00D86C3B"/>
    <w:rsid w:val="00D87E00"/>
    <w:rsid w:val="00D90DD0"/>
    <w:rsid w:val="00D9134D"/>
    <w:rsid w:val="00D916EA"/>
    <w:rsid w:val="00D9403B"/>
    <w:rsid w:val="00D966AD"/>
    <w:rsid w:val="00D96D11"/>
    <w:rsid w:val="00DA0591"/>
    <w:rsid w:val="00DA0B9E"/>
    <w:rsid w:val="00DA2F52"/>
    <w:rsid w:val="00DA48EA"/>
    <w:rsid w:val="00DA5157"/>
    <w:rsid w:val="00DA5337"/>
    <w:rsid w:val="00DA53E0"/>
    <w:rsid w:val="00DA5F0A"/>
    <w:rsid w:val="00DA7A03"/>
    <w:rsid w:val="00DB0427"/>
    <w:rsid w:val="00DB0DB8"/>
    <w:rsid w:val="00DB1818"/>
    <w:rsid w:val="00DB3E8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B32"/>
    <w:rsid w:val="00DD7C62"/>
    <w:rsid w:val="00DE2EDA"/>
    <w:rsid w:val="00DE321C"/>
    <w:rsid w:val="00DE3ABE"/>
    <w:rsid w:val="00DE46BF"/>
    <w:rsid w:val="00DE5DB2"/>
    <w:rsid w:val="00DE664A"/>
    <w:rsid w:val="00DE7E8D"/>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763"/>
    <w:rsid w:val="00E53CA3"/>
    <w:rsid w:val="00E54510"/>
    <w:rsid w:val="00E56643"/>
    <w:rsid w:val="00E569D6"/>
    <w:rsid w:val="00E56FD9"/>
    <w:rsid w:val="00E61AB1"/>
    <w:rsid w:val="00E626A1"/>
    <w:rsid w:val="00E62835"/>
    <w:rsid w:val="00E63484"/>
    <w:rsid w:val="00E64DDE"/>
    <w:rsid w:val="00E664AB"/>
    <w:rsid w:val="00E70886"/>
    <w:rsid w:val="00E74E9C"/>
    <w:rsid w:val="00E75D9F"/>
    <w:rsid w:val="00E77645"/>
    <w:rsid w:val="00E7764A"/>
    <w:rsid w:val="00E818D8"/>
    <w:rsid w:val="00E81926"/>
    <w:rsid w:val="00E82E1E"/>
    <w:rsid w:val="00E83697"/>
    <w:rsid w:val="00E83E6A"/>
    <w:rsid w:val="00E8774F"/>
    <w:rsid w:val="00E94AE6"/>
    <w:rsid w:val="00E97623"/>
    <w:rsid w:val="00EA1721"/>
    <w:rsid w:val="00EA1FA4"/>
    <w:rsid w:val="00EA3AB0"/>
    <w:rsid w:val="00EA3AD9"/>
    <w:rsid w:val="00EA58F7"/>
    <w:rsid w:val="00EA65CB"/>
    <w:rsid w:val="00EB0AF6"/>
    <w:rsid w:val="00EB152D"/>
    <w:rsid w:val="00EB4383"/>
    <w:rsid w:val="00EB4DD7"/>
    <w:rsid w:val="00EB79A0"/>
    <w:rsid w:val="00EC023D"/>
    <w:rsid w:val="00EC14C7"/>
    <w:rsid w:val="00EC1527"/>
    <w:rsid w:val="00EC2B71"/>
    <w:rsid w:val="00EC3277"/>
    <w:rsid w:val="00EC404A"/>
    <w:rsid w:val="00EC4A25"/>
    <w:rsid w:val="00EC7720"/>
    <w:rsid w:val="00ED0B3D"/>
    <w:rsid w:val="00ED1E19"/>
    <w:rsid w:val="00ED2561"/>
    <w:rsid w:val="00ED288D"/>
    <w:rsid w:val="00ED44C6"/>
    <w:rsid w:val="00ED45BC"/>
    <w:rsid w:val="00ED602D"/>
    <w:rsid w:val="00ED6037"/>
    <w:rsid w:val="00EE0160"/>
    <w:rsid w:val="00EE23EB"/>
    <w:rsid w:val="00EE5772"/>
    <w:rsid w:val="00EE5CDC"/>
    <w:rsid w:val="00EE5F4E"/>
    <w:rsid w:val="00EF2481"/>
    <w:rsid w:val="00EF31F5"/>
    <w:rsid w:val="00EF5F7E"/>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A77B6"/>
    <w:rsid w:val="00FB0ECE"/>
    <w:rsid w:val="00FB2E23"/>
    <w:rsid w:val="00FB3540"/>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 w:type="paragraph" w:customStyle="1" w:styleId="xmsonormal">
    <w:name w:val="xmsonormal"/>
    <w:basedOn w:val="a"/>
    <w:rsid w:val="004A3779"/>
    <w:pPr>
      <w:overflowPunct/>
      <w:autoSpaceDE/>
      <w:autoSpaceDN/>
      <w:adjustRightInd/>
      <w:spacing w:before="100" w:beforeAutospacing="1" w:after="100" w:afterAutospacing="1"/>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AF869A09-1FB5-4CD1-9CF8-92C2D1C7E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574</TotalTime>
  <Pages>7</Pages>
  <Words>3426</Words>
  <Characters>19532</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22913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 (Sangkyu)</cp:lastModifiedBy>
  <cp:revision>145</cp:revision>
  <dcterms:created xsi:type="dcterms:W3CDTF">2020-10-22T17:45:00Z</dcterms:created>
  <dcterms:modified xsi:type="dcterms:W3CDTF">2022-01-11T11:08:00Z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